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FE" w:rsidRDefault="004D7FFE" w:rsidP="004D7FFE">
      <w:pPr>
        <w:jc w:val="center"/>
      </w:pPr>
      <w:r>
        <w:rPr>
          <w:rFonts w:ascii="Palatino Linotype" w:hAnsi="Palatino Linotype"/>
          <w:b/>
          <w:bCs/>
        </w:rPr>
        <w:t>“</w:t>
      </w:r>
      <w:proofErr w:type="spellStart"/>
      <w:r>
        <w:rPr>
          <w:rFonts w:ascii="Palatino Linotype" w:hAnsi="Palatino Linotype"/>
          <w:b/>
          <w:bCs/>
        </w:rPr>
        <w:t>Avtomobil</w:t>
      </w:r>
      <w:proofErr w:type="spellEnd"/>
      <w:r>
        <w:rPr>
          <w:rFonts w:ascii="Palatino Linotype" w:hAnsi="Palatino Linotype"/>
          <w:b/>
          <w:bCs/>
        </w:rPr>
        <w:t xml:space="preserve"> </w:t>
      </w:r>
      <w:proofErr w:type="spellStart"/>
      <w:r>
        <w:rPr>
          <w:rFonts w:ascii="Palatino Linotype" w:hAnsi="Palatino Linotype"/>
          <w:b/>
          <w:bCs/>
        </w:rPr>
        <w:t>nəqliyyatı</w:t>
      </w:r>
      <w:proofErr w:type="spellEnd"/>
      <w:r>
        <w:rPr>
          <w:rFonts w:ascii="Palatino Linotype" w:hAnsi="Palatino Linotype"/>
          <w:b/>
          <w:bCs/>
        </w:rPr>
        <w:t xml:space="preserve"> </w:t>
      </w:r>
      <w:proofErr w:type="spellStart"/>
      <w:r>
        <w:rPr>
          <w:rFonts w:ascii="Palatino Linotype" w:hAnsi="Palatino Linotype"/>
          <w:b/>
          <w:bCs/>
        </w:rPr>
        <w:t>haqqında</w:t>
      </w:r>
      <w:proofErr w:type="spellEnd"/>
      <w:r>
        <w:rPr>
          <w:rFonts w:ascii="Palatino Linotype" w:hAnsi="Palatino Linotype"/>
          <w:b/>
          <w:bCs/>
        </w:rPr>
        <w:t xml:space="preserve">” </w:t>
      </w:r>
      <w:proofErr w:type="spellStart"/>
      <w:r>
        <w:rPr>
          <w:rFonts w:ascii="Palatino Linotype" w:hAnsi="Palatino Linotype"/>
          <w:b/>
          <w:bCs/>
        </w:rPr>
        <w:t>Azərbaycan</w:t>
      </w:r>
      <w:proofErr w:type="spellEnd"/>
      <w:r>
        <w:rPr>
          <w:rFonts w:ascii="Palatino Linotype" w:hAnsi="Palatino Linotype"/>
          <w:b/>
          <w:bCs/>
        </w:rPr>
        <w:t xml:space="preserve"> </w:t>
      </w:r>
      <w:proofErr w:type="spellStart"/>
      <w:r>
        <w:rPr>
          <w:rFonts w:ascii="Palatino Linotype" w:hAnsi="Palatino Linotype"/>
          <w:b/>
          <w:bCs/>
        </w:rPr>
        <w:t>Respublikası</w:t>
      </w:r>
      <w:proofErr w:type="spellEnd"/>
      <w:r>
        <w:rPr>
          <w:rFonts w:ascii="Palatino Linotype" w:hAnsi="Palatino Linotype"/>
          <w:b/>
          <w:bCs/>
        </w:rPr>
        <w:t xml:space="preserve"> </w:t>
      </w:r>
      <w:proofErr w:type="spellStart"/>
      <w:r>
        <w:rPr>
          <w:rFonts w:ascii="Palatino Linotype" w:hAnsi="Palatino Linotype"/>
          <w:b/>
          <w:bCs/>
        </w:rPr>
        <w:t>Qanununun</w:t>
      </w:r>
      <w:proofErr w:type="spellEnd"/>
      <w:r>
        <w:rPr>
          <w:rFonts w:ascii="Palatino Linotype" w:hAnsi="Palatino Linotype"/>
          <w:b/>
          <w:bCs/>
        </w:rPr>
        <w:t xml:space="preserve"> </w:t>
      </w:r>
      <w:proofErr w:type="spellStart"/>
      <w:r>
        <w:rPr>
          <w:rFonts w:ascii="Palatino Linotype" w:hAnsi="Palatino Linotype"/>
          <w:b/>
          <w:bCs/>
        </w:rPr>
        <w:t>tətbiq</w:t>
      </w:r>
      <w:proofErr w:type="spellEnd"/>
      <w:r>
        <w:rPr>
          <w:rFonts w:ascii="Palatino Linotype" w:hAnsi="Palatino Linotype"/>
          <w:b/>
          <w:bCs/>
        </w:rPr>
        <w:t xml:space="preserve"> </w:t>
      </w:r>
      <w:proofErr w:type="spellStart"/>
      <w:r>
        <w:rPr>
          <w:rFonts w:ascii="Palatino Linotype" w:hAnsi="Palatino Linotype"/>
          <w:b/>
          <w:bCs/>
        </w:rPr>
        <w:t>edilməsi</w:t>
      </w:r>
      <w:proofErr w:type="spellEnd"/>
      <w:r>
        <w:rPr>
          <w:rFonts w:ascii="Palatino Linotype" w:hAnsi="Palatino Linotype"/>
          <w:b/>
          <w:bCs/>
        </w:rPr>
        <w:t xml:space="preserve"> </w:t>
      </w:r>
      <w:proofErr w:type="spellStart"/>
      <w:r>
        <w:rPr>
          <w:rFonts w:ascii="Palatino Linotype" w:hAnsi="Palatino Linotype"/>
          <w:b/>
          <w:bCs/>
        </w:rPr>
        <w:t>barədə</w:t>
      </w:r>
      <w:proofErr w:type="spellEnd"/>
    </w:p>
    <w:p w:rsidR="004D7FFE" w:rsidRDefault="004D7FFE" w:rsidP="004D7FFE">
      <w:pPr>
        <w:jc w:val="center"/>
      </w:pPr>
      <w:r>
        <w:rPr>
          <w:rFonts w:ascii="Palatino Linotype" w:hAnsi="Palatino Linotype"/>
          <w:b/>
          <w:bCs/>
        </w:rPr>
        <w:t> </w:t>
      </w:r>
    </w:p>
    <w:p w:rsidR="004D7FFE" w:rsidRDefault="004D7FFE" w:rsidP="004D7FFE">
      <w:pPr>
        <w:jc w:val="center"/>
      </w:pPr>
      <w:r>
        <w:rPr>
          <w:rFonts w:ascii="Palatino Linotype" w:hAnsi="Palatino Linotype"/>
        </w:rPr>
        <w:t>AZƏRBAYCAN RESPUBLİKASI PREZİDENTİNİN FƏRMANI</w:t>
      </w:r>
    </w:p>
    <w:p w:rsidR="004D7FFE" w:rsidRDefault="004D7FFE" w:rsidP="004D7FFE">
      <w:r>
        <w:rPr>
          <w:rFonts w:ascii="Palatino Linotype" w:hAnsi="Palatino Linotype"/>
          <w:b/>
          <w:bCs/>
        </w:rPr>
        <w:t> </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“Avtomobil nəqliyyatı haqqında” Azərbaycan Respublikası Qanununun qüvvəyə minməsi ilə əlaqədar həmin Qanunun tətbiq </w:t>
      </w:r>
      <w:proofErr w:type="spellStart"/>
      <w:r>
        <w:rPr>
          <w:rFonts w:ascii="Palatino Linotype" w:hAnsi="Palatino Linotype" w:cs="Tahoma"/>
        </w:rPr>
        <w:t>edilməsini</w:t>
      </w:r>
      <w:proofErr w:type="spellEnd"/>
      <w:r>
        <w:rPr>
          <w:rFonts w:ascii="Palatino Linotype" w:hAnsi="Palatino Linotype" w:cs="Tahoma"/>
        </w:rPr>
        <w:t xml:space="preserve"> təmin etmək məqsədi ilə </w:t>
      </w:r>
      <w:r>
        <w:rPr>
          <w:rStyle w:val="Strong"/>
          <w:rFonts w:ascii="Palatino Linotype" w:hAnsi="Palatino Linotype" w:cs="Tahoma"/>
        </w:rPr>
        <w:t>qərara alıram:</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1. Azərbaycan Respublikasının Nazirlər Kabinetinə tapşırılsın ki, üç ay müddətində:</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1.1. qüvvədə olan qanunvericilik aktlarının “Avtomobil nəqliyyatı haqqında” Azərbaycan Respublikasının Qanununa </w:t>
      </w:r>
      <w:proofErr w:type="spellStart"/>
      <w:r>
        <w:rPr>
          <w:rFonts w:ascii="Palatino Linotype" w:hAnsi="Palatino Linotype" w:cs="Tahoma"/>
        </w:rPr>
        <w:t>uyğunlaşdırılması</w:t>
      </w:r>
      <w:proofErr w:type="spellEnd"/>
      <w:r>
        <w:rPr>
          <w:rFonts w:ascii="Palatino Linotype" w:hAnsi="Palatino Linotype" w:cs="Tahoma"/>
        </w:rPr>
        <w:t xml:space="preserve"> barədə təkliflərini hazırlayıb Azərbaycan Respublikasının Prezidentinə təqdim etsin;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1.2. Azərbaycan Respublikası Nazirlər Kabinetinin və müvafiq mərkəzi icra hakimiyyəti orqanlarının normativ-hüquqi aktlarının həmin Qanuna </w:t>
      </w:r>
      <w:proofErr w:type="spellStart"/>
      <w:r>
        <w:rPr>
          <w:rFonts w:ascii="Palatino Linotype" w:hAnsi="Palatino Linotype" w:cs="Tahoma"/>
        </w:rPr>
        <w:t>uyğunlaşdırılmasını</w:t>
      </w:r>
      <w:proofErr w:type="spellEnd"/>
      <w:r>
        <w:rPr>
          <w:rFonts w:ascii="Palatino Linotype" w:hAnsi="Palatino Linotype" w:cs="Tahoma"/>
        </w:rPr>
        <w:t xml:space="preserve"> təmin etsin və bu barədə Azərbaycan Respublikasının Prezidentinə məlumat versin;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1.3. “Avtomobil nəqliyyatı haqqında” Azərbaycan Respublikası Qanununun </w:t>
      </w:r>
      <w:proofErr w:type="spellStart"/>
      <w:r>
        <w:rPr>
          <w:rFonts w:ascii="Palatino Linotype" w:hAnsi="Palatino Linotype" w:cs="Tahoma"/>
        </w:rPr>
        <w:t>pozulmasına</w:t>
      </w:r>
      <w:proofErr w:type="spellEnd"/>
      <w:r>
        <w:rPr>
          <w:rFonts w:ascii="Palatino Linotype" w:hAnsi="Palatino Linotype" w:cs="Tahoma"/>
        </w:rPr>
        <w:t xml:space="preserve"> görə məsuliyyət növlərini müəyyən edən qanunvericilik aktının layihəsini hazırlayıb Azərbaycan Respublikasının Prezidentinə təqdim etsin;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1.4. həmin Qanunun 7.7-ci maddəsində nəzərdə tutulmuş “Avtovağzal və avtostansiya haqqında </w:t>
      </w:r>
      <w:proofErr w:type="spellStart"/>
      <w:r>
        <w:rPr>
          <w:rFonts w:ascii="Palatino Linotype" w:hAnsi="Palatino Linotype" w:cs="Tahoma"/>
        </w:rPr>
        <w:t>Əsasnamə”ni</w:t>
      </w:r>
      <w:proofErr w:type="spellEnd"/>
      <w:r>
        <w:rPr>
          <w:rFonts w:ascii="Palatino Linotype" w:hAnsi="Palatino Linotype" w:cs="Tahoma"/>
        </w:rPr>
        <w:t xml:space="preserve"> təsdiq etsin və bu barədə Azərbaycan Respublikasının Prezidentinə məlumat versin;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1.5. həmin Qanunun 15.5-ci maddəsinin ikinci cümləsində nəzərdə tutulmuş sərnişin və yük daşımaları üçün avtonəqliyyat vasitəsinə lisenziya kartı verilərkən, habelə lisenziya kartı </w:t>
      </w:r>
      <w:proofErr w:type="spellStart"/>
      <w:r>
        <w:rPr>
          <w:rFonts w:ascii="Palatino Linotype" w:hAnsi="Palatino Linotype" w:cs="Tahoma"/>
        </w:rPr>
        <w:t>verildikdən</w:t>
      </w:r>
      <w:proofErr w:type="spellEnd"/>
      <w:r>
        <w:rPr>
          <w:rFonts w:ascii="Palatino Linotype" w:hAnsi="Palatino Linotype" w:cs="Tahoma"/>
        </w:rPr>
        <w:t xml:space="preserve"> sonra rübdə bir dəfə həmin avtonəqliyyat vasitəsinin texniki, istismar, təhlükəsizlik və ekoloji tələblərə uyğunluğunun yoxlanılması və həmin yoxlamanın aparılması qaydasını müəyyən etsin və bu barədə Azərbaycan Respublikasının Prezidentinə məlumat versin;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1.6. həmin Qanunun 18-ci maddəsində nəzərdə tutulmuş “Avtomobil nəqliyyatı ilə sərnişin və baqaj daşınması </w:t>
      </w:r>
      <w:proofErr w:type="spellStart"/>
      <w:r>
        <w:rPr>
          <w:rFonts w:ascii="Palatino Linotype" w:hAnsi="Palatino Linotype" w:cs="Tahoma"/>
        </w:rPr>
        <w:t>Qaydaları”nı</w:t>
      </w:r>
      <w:proofErr w:type="spellEnd"/>
      <w:r>
        <w:rPr>
          <w:rFonts w:ascii="Palatino Linotype" w:hAnsi="Palatino Linotype" w:cs="Tahoma"/>
        </w:rPr>
        <w:t xml:space="preserve"> və “Avtomobil nəqliyyatı ilə yüklərin daşınması </w:t>
      </w:r>
      <w:proofErr w:type="spellStart"/>
      <w:r>
        <w:rPr>
          <w:rFonts w:ascii="Palatino Linotype" w:hAnsi="Palatino Linotype" w:cs="Tahoma"/>
        </w:rPr>
        <w:t>Qaydaları”nı</w:t>
      </w:r>
      <w:proofErr w:type="spellEnd"/>
      <w:r>
        <w:rPr>
          <w:rFonts w:ascii="Palatino Linotype" w:hAnsi="Palatino Linotype" w:cs="Tahoma"/>
        </w:rPr>
        <w:t xml:space="preserve"> təsdiq etsin və bu barədə Azərbaycan Respublikasının Prezidentinə məlumat versin;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1.7. həmin Qanunun 21.7-ci maddəsində nəzərdə tutulmuş avtomobil nəqliyyatı ilə müntəzəm şəhərdaxili (rayondaxili), </w:t>
      </w:r>
      <w:proofErr w:type="spellStart"/>
      <w:r>
        <w:rPr>
          <w:rFonts w:ascii="Palatino Linotype" w:hAnsi="Palatino Linotype" w:cs="Tahoma"/>
        </w:rPr>
        <w:t>şəhərlərarası</w:t>
      </w:r>
      <w:proofErr w:type="spellEnd"/>
      <w:r>
        <w:rPr>
          <w:rFonts w:ascii="Palatino Linotype" w:hAnsi="Palatino Linotype" w:cs="Tahoma"/>
        </w:rPr>
        <w:t xml:space="preserve"> (</w:t>
      </w:r>
      <w:proofErr w:type="spellStart"/>
      <w:r>
        <w:rPr>
          <w:rFonts w:ascii="Palatino Linotype" w:hAnsi="Palatino Linotype" w:cs="Tahoma"/>
        </w:rPr>
        <w:t>rayonlararası</w:t>
      </w:r>
      <w:proofErr w:type="spellEnd"/>
      <w:r>
        <w:rPr>
          <w:rFonts w:ascii="Palatino Linotype" w:hAnsi="Palatino Linotype" w:cs="Tahoma"/>
        </w:rPr>
        <w:t xml:space="preserve">) və beynəlxalq marşrutlar üzrə sərnişin </w:t>
      </w:r>
      <w:proofErr w:type="spellStart"/>
      <w:r>
        <w:rPr>
          <w:rFonts w:ascii="Palatino Linotype" w:hAnsi="Palatino Linotype" w:cs="Tahoma"/>
        </w:rPr>
        <w:t>daşımalarına</w:t>
      </w:r>
      <w:proofErr w:type="spellEnd"/>
      <w:r>
        <w:rPr>
          <w:rFonts w:ascii="Palatino Linotype" w:hAnsi="Palatino Linotype" w:cs="Tahoma"/>
        </w:rPr>
        <w:t xml:space="preserve"> </w:t>
      </w:r>
      <w:proofErr w:type="spellStart"/>
      <w:r>
        <w:rPr>
          <w:rFonts w:ascii="Palatino Linotype" w:hAnsi="Palatino Linotype" w:cs="Tahoma"/>
        </w:rPr>
        <w:t>daşıyıcıların</w:t>
      </w:r>
      <w:proofErr w:type="spellEnd"/>
      <w:r>
        <w:rPr>
          <w:rFonts w:ascii="Palatino Linotype" w:hAnsi="Palatino Linotype" w:cs="Tahoma"/>
        </w:rPr>
        <w:t xml:space="preserve"> cəlb </w:t>
      </w:r>
      <w:proofErr w:type="spellStart"/>
      <w:r>
        <w:rPr>
          <w:rFonts w:ascii="Palatino Linotype" w:hAnsi="Palatino Linotype" w:cs="Tahoma"/>
        </w:rPr>
        <w:t>olunmasına</w:t>
      </w:r>
      <w:proofErr w:type="spellEnd"/>
      <w:r>
        <w:rPr>
          <w:rFonts w:ascii="Palatino Linotype" w:hAnsi="Palatino Linotype" w:cs="Tahoma"/>
        </w:rPr>
        <w:t xml:space="preserve"> dair müsabiqənin keçirilməsi qaydasını müəyyən etsin və bu barədə Azərbaycan Respublikasının Prezidentinə məlumat versin;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1.8. həmin Qanunun 26.3-cü maddəsində nəzərdə tutulmuş avtomobil nəqliyyatı ilə sərnişin və yük </w:t>
      </w:r>
      <w:proofErr w:type="spellStart"/>
      <w:r>
        <w:rPr>
          <w:rFonts w:ascii="Palatino Linotype" w:hAnsi="Palatino Linotype" w:cs="Tahoma"/>
        </w:rPr>
        <w:t>daşımalarını</w:t>
      </w:r>
      <w:proofErr w:type="spellEnd"/>
      <w:r>
        <w:rPr>
          <w:rFonts w:ascii="Palatino Linotype" w:hAnsi="Palatino Linotype" w:cs="Tahoma"/>
        </w:rPr>
        <w:t xml:space="preserve"> yerinə yetirən daşıyıcılar tərəfindən sərəncamında olan avtonəqliyyat vasitələrinin texniki vəziyyətinin reysqabağı yoxlanılması, </w:t>
      </w:r>
      <w:proofErr w:type="spellStart"/>
      <w:r>
        <w:rPr>
          <w:rFonts w:ascii="Palatino Linotype" w:hAnsi="Palatino Linotype" w:cs="Tahoma"/>
        </w:rPr>
        <w:t>sürücülərin</w:t>
      </w:r>
      <w:proofErr w:type="spellEnd"/>
      <w:r>
        <w:rPr>
          <w:rFonts w:ascii="Palatino Linotype" w:hAnsi="Palatino Linotype" w:cs="Tahoma"/>
        </w:rPr>
        <w:t xml:space="preserve"> reysqabağı tibbi müayinəsinin keçirilməsi qaydasını müəyyən etsin və bu barədə Azərbaycan Respublikasının Prezidentinə məlumat versin;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lastRenderedPageBreak/>
        <w:t xml:space="preserve">1.9. həmin Qanunun 48.2-ci maddəsində nəzərdə tutulmuş Azərbaycan Respublikasının ümumi istifadədə olan avtomobil yolları ilə </w:t>
      </w:r>
      <w:proofErr w:type="spellStart"/>
      <w:r>
        <w:rPr>
          <w:rFonts w:ascii="Palatino Linotype" w:hAnsi="Palatino Linotype" w:cs="Tahoma"/>
        </w:rPr>
        <w:t>iriqabaritli</w:t>
      </w:r>
      <w:proofErr w:type="spellEnd"/>
      <w:r>
        <w:rPr>
          <w:rFonts w:ascii="Palatino Linotype" w:hAnsi="Palatino Linotype" w:cs="Tahoma"/>
        </w:rPr>
        <w:t xml:space="preserve"> və </w:t>
      </w:r>
      <w:proofErr w:type="spellStart"/>
      <w:r>
        <w:rPr>
          <w:rFonts w:ascii="Palatino Linotype" w:hAnsi="Palatino Linotype" w:cs="Tahoma"/>
        </w:rPr>
        <w:t>ağırçəkili</w:t>
      </w:r>
      <w:proofErr w:type="spellEnd"/>
      <w:r>
        <w:rPr>
          <w:rFonts w:ascii="Palatino Linotype" w:hAnsi="Palatino Linotype" w:cs="Tahoma"/>
        </w:rPr>
        <w:t xml:space="preserve"> nəqliyyat vasitələrinin hərəkət etməsi və onların hərəkətinə xüsusi icazənin verilməsi qaydasını, habelə </w:t>
      </w:r>
      <w:proofErr w:type="spellStart"/>
      <w:r>
        <w:rPr>
          <w:rFonts w:ascii="Palatino Linotype" w:hAnsi="Palatino Linotype" w:cs="Tahoma"/>
        </w:rPr>
        <w:t>iriqabaritli</w:t>
      </w:r>
      <w:proofErr w:type="spellEnd"/>
      <w:r>
        <w:rPr>
          <w:rFonts w:ascii="Palatino Linotype" w:hAnsi="Palatino Linotype" w:cs="Tahoma"/>
        </w:rPr>
        <w:t xml:space="preserve"> və </w:t>
      </w:r>
      <w:proofErr w:type="spellStart"/>
      <w:r>
        <w:rPr>
          <w:rFonts w:ascii="Palatino Linotype" w:hAnsi="Palatino Linotype" w:cs="Tahoma"/>
        </w:rPr>
        <w:t>ağırçəkili</w:t>
      </w:r>
      <w:proofErr w:type="spellEnd"/>
      <w:r>
        <w:rPr>
          <w:rFonts w:ascii="Palatino Linotype" w:hAnsi="Palatino Linotype" w:cs="Tahoma"/>
        </w:rPr>
        <w:t xml:space="preserve"> avtonəqliyyat vasitələrinin hərəkət etməsinə görə ödənişlərin dərəcələrini və ümumi istifadədə olan avtomobil yolları ilə hərəkət edən avtonəqliyyat vasitələrinin icazə verilən qabarit və çəki parametrlərini müəyyən etsin və bu barədə Azərbaycan Respublikasının Prezidentinə məlumat versin;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1.10. bu Fərmanın 3-cü bəndi ilə yaradılan Azərbaycan Respublikası Nəqliyyat Nazirliyinin Dövlət Avtomobil Nəqliyyatı Xidmətinin Əsasnaməsinin layihəsini, habelə strukturu və işçilərin say həddinə və fəaliyyətinin </w:t>
      </w:r>
      <w:proofErr w:type="spellStart"/>
      <w:r>
        <w:rPr>
          <w:rFonts w:ascii="Palatino Linotype" w:hAnsi="Palatino Linotype" w:cs="Tahoma"/>
        </w:rPr>
        <w:t>maliyyələşdirilməsi</w:t>
      </w:r>
      <w:proofErr w:type="spellEnd"/>
      <w:r>
        <w:rPr>
          <w:rFonts w:ascii="Palatino Linotype" w:hAnsi="Palatino Linotype" w:cs="Tahoma"/>
        </w:rPr>
        <w:t xml:space="preserve"> və təminatı ilə bağlı məsələlərə dair təkliflərini Azərbaycan Respublikasının Prezidentinə təqdim etsin;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1.11. Azərbaycan Respublikasında avtomobil nəqliyyatı sisteminin inkişafına dair Tədbirlər Planının layihəsini hazırlayıb Azərbaycan Respublikasının Prezidentinə təqdim etsin;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1.12. öz səlahiyyətləri daxilində “Avtomobil nəqliyyatı haqqında” Azərbaycan Respublikasının Qanunundan irəli gələn məsələləri həll etsin.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2. Müəyyən edilsin ki:</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i/>
          <w:iCs/>
        </w:rPr>
        <w:t>2.1. “Avtomobil nəqliyyatı haqqında” Azərbaycan Respublikası Qanununun 6.5-ci, 21.1-ci maddələrində, 27.3-cü maddəsinin dördüncü cümləsində və 59-cu maddəsində nəzərdə tutulmuş müvafiq icra hakimiyyəti orqanının səlahiyyətlərini Azərbaycan Respublikasının Prezidenti həyata keçirir;</w:t>
      </w:r>
      <w:bookmarkStart w:id="0" w:name="_ednref1"/>
      <w:r>
        <w:rPr>
          <w:rFonts w:ascii="Tahoma" w:hAnsi="Tahoma" w:cs="Tahoma"/>
          <w:color w:val="7A7A7A"/>
        </w:rPr>
        <w:fldChar w:fldCharType="begin"/>
      </w:r>
      <w:r>
        <w:rPr>
          <w:rFonts w:ascii="Tahoma" w:hAnsi="Tahoma" w:cs="Tahoma"/>
          <w:color w:val="7A7A7A"/>
        </w:rPr>
        <w:instrText xml:space="preserve"> HYPERLINK "http://www.e-qanun.az/alpidata/framework/data/15/c_f_15172.htm" \l "_edn1" \o "" </w:instrText>
      </w:r>
      <w:r>
        <w:rPr>
          <w:rFonts w:ascii="Tahoma" w:hAnsi="Tahoma" w:cs="Tahoma"/>
          <w:color w:val="7A7A7A"/>
        </w:rPr>
        <w:fldChar w:fldCharType="separate"/>
      </w:r>
      <w:r>
        <w:rPr>
          <w:rStyle w:val="EndnoteReference"/>
          <w:rFonts w:ascii="Palatino Linotype" w:hAnsi="Palatino Linotype" w:cs="Tahoma"/>
          <w:b/>
          <w:bCs/>
          <w:color w:val="0000FF"/>
          <w:sz w:val="20"/>
          <w:szCs w:val="20"/>
          <w:u w:val="single"/>
          <w:vertAlign w:val="superscript"/>
        </w:rPr>
        <w:t>[1]</w:t>
      </w:r>
      <w:r>
        <w:rPr>
          <w:rFonts w:ascii="Tahoma" w:hAnsi="Tahoma" w:cs="Tahoma"/>
          <w:color w:val="7A7A7A"/>
        </w:rPr>
        <w:fldChar w:fldCharType="end"/>
      </w:r>
      <w:bookmarkEnd w:id="0"/>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i/>
          <w:iCs/>
        </w:rPr>
        <w:t>2.1-1. həmin Qanunun 7.7-ci, 9.2-ci, 14.1-1.1-ci və 14.1-1.4-cü maddələrində, 15.5-ci maddəsinin ikinci cümləsində, 18-ci, 21.7-ci, 21-1.4-cü, 26.3-cü maddələrində, 27.3-cü maddəsinin birinci cümləsində</w:t>
      </w:r>
      <w:r>
        <w:rPr>
          <w:rFonts w:ascii="Palatino Linotype" w:hAnsi="Palatino Linotype" w:cs="Tahoma"/>
          <w:i/>
          <w:iCs/>
          <w:color w:val="000000"/>
        </w:rPr>
        <w:t>, 48.2-ci maddəsində, 50.5-ci maddəsinin birinci, ikinci və dördüncü cümlələrində və 50.6-cı maddəsində</w:t>
      </w:r>
      <w:r>
        <w:rPr>
          <w:rFonts w:ascii="Palatino Linotype" w:hAnsi="Palatino Linotype" w:cs="Tahoma"/>
          <w:i/>
          <w:iCs/>
        </w:rPr>
        <w:t> nəzərdə tutulmuş müvafiq icra hakimiyyəti orqanının səlahiyyətlərini Azərbaycan Respublikasının Nazirlər Kabineti həyata keçirir;</w:t>
      </w:r>
      <w:bookmarkStart w:id="1" w:name="_ednref2"/>
      <w:r>
        <w:rPr>
          <w:rFonts w:ascii="Tahoma" w:hAnsi="Tahoma" w:cs="Tahoma"/>
          <w:color w:val="7A7A7A"/>
        </w:rPr>
        <w:fldChar w:fldCharType="begin"/>
      </w:r>
      <w:r>
        <w:rPr>
          <w:rFonts w:ascii="Tahoma" w:hAnsi="Tahoma" w:cs="Tahoma"/>
          <w:color w:val="7A7A7A"/>
        </w:rPr>
        <w:instrText xml:space="preserve"> HYPERLINK "http://www.e-qanun.az/alpidata/framework/data/15/c_f_15172.htm" \l "_edn2" \o "" </w:instrText>
      </w:r>
      <w:r>
        <w:rPr>
          <w:rFonts w:ascii="Tahoma" w:hAnsi="Tahoma" w:cs="Tahoma"/>
          <w:color w:val="7A7A7A"/>
        </w:rPr>
        <w:fldChar w:fldCharType="separate"/>
      </w:r>
      <w:r>
        <w:rPr>
          <w:rStyle w:val="EndnoteReference"/>
          <w:rFonts w:ascii="Palatino Linotype" w:hAnsi="Palatino Linotype" w:cs="Tahoma"/>
          <w:b/>
          <w:bCs/>
          <w:color w:val="0000FF"/>
          <w:sz w:val="20"/>
          <w:szCs w:val="20"/>
          <w:u w:val="single"/>
          <w:vertAlign w:val="superscript"/>
        </w:rPr>
        <w:t>[2]</w:t>
      </w:r>
      <w:r>
        <w:rPr>
          <w:rFonts w:ascii="Tahoma" w:hAnsi="Tahoma" w:cs="Tahoma"/>
          <w:color w:val="7A7A7A"/>
        </w:rPr>
        <w:fldChar w:fldCharType="end"/>
      </w:r>
      <w:bookmarkEnd w:id="1"/>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2.2. həmin Qanunun </w:t>
      </w:r>
      <w:r>
        <w:rPr>
          <w:rFonts w:ascii="Palatino Linotype" w:hAnsi="Palatino Linotype" w:cs="Tahoma"/>
          <w:i/>
          <w:iCs/>
          <w:color w:val="000000"/>
        </w:rPr>
        <w:t>1.0.9-1-ci,</w:t>
      </w:r>
      <w:r>
        <w:rPr>
          <w:rFonts w:ascii="Palatino Linotype" w:hAnsi="Palatino Linotype" w:cs="Tahoma"/>
        </w:rPr>
        <w:t> 3.2.1-ci</w:t>
      </w:r>
      <w:r>
        <w:rPr>
          <w:rFonts w:ascii="Palatino Linotype" w:hAnsi="Palatino Linotype" w:cs="Tahoma"/>
          <w:strike/>
        </w:rPr>
        <w:t>, </w:t>
      </w:r>
      <w:r>
        <w:rPr>
          <w:rFonts w:ascii="Palatino Linotype" w:hAnsi="Palatino Linotype" w:cs="Tahoma"/>
          <w:i/>
          <w:iCs/>
          <w:strike/>
        </w:rPr>
        <w:t>6.5-ci</w:t>
      </w:r>
      <w:r>
        <w:rPr>
          <w:rFonts w:ascii="Palatino Linotype" w:hAnsi="Palatino Linotype" w:cs="Tahoma"/>
        </w:rPr>
        <w:t> və 7.5-ci maddələrində, 7.6-cı maddəsinin birinci və ikinci cümlələrində, </w:t>
      </w:r>
      <w:r>
        <w:rPr>
          <w:rFonts w:ascii="Palatino Linotype" w:hAnsi="Palatino Linotype" w:cs="Tahoma"/>
          <w:i/>
          <w:iCs/>
        </w:rPr>
        <w:t>7-1.5-ci, 9.3-cü,</w:t>
      </w:r>
      <w:r>
        <w:rPr>
          <w:rFonts w:ascii="Palatino Linotype" w:hAnsi="Palatino Linotype" w:cs="Tahoma"/>
          <w:color w:val="7A7A7A"/>
        </w:rPr>
        <w:t> </w:t>
      </w:r>
      <w:r>
        <w:rPr>
          <w:rFonts w:ascii="Palatino Linotype" w:hAnsi="Palatino Linotype" w:cs="Tahoma"/>
        </w:rPr>
        <w:t>13.7-ci, 14.2.1-ci və 14.3-cü maddəsində, 15.5-ci maddəsinin birinci cümləsində, 15.7-ci maddəsinin birinci və ikinci cümlələrində, </w:t>
      </w:r>
      <w:r>
        <w:rPr>
          <w:rFonts w:ascii="Palatino Linotype" w:hAnsi="Palatino Linotype" w:cs="Tahoma"/>
          <w:i/>
          <w:iCs/>
          <w:strike/>
        </w:rPr>
        <w:t>21.1-ci,</w:t>
      </w:r>
      <w:r>
        <w:rPr>
          <w:rFonts w:ascii="Palatino Linotype" w:hAnsi="Palatino Linotype" w:cs="Tahoma"/>
        </w:rPr>
        <w:t> </w:t>
      </w:r>
      <w:r>
        <w:rPr>
          <w:rFonts w:ascii="Palatino Linotype" w:hAnsi="Palatino Linotype" w:cs="Tahoma"/>
          <w:i/>
          <w:iCs/>
          <w:color w:val="000000"/>
        </w:rPr>
        <w:t>27.3-cü maddəsinin üçüncü </w:t>
      </w:r>
      <w:r>
        <w:rPr>
          <w:rFonts w:ascii="Palatino Linotype" w:hAnsi="Palatino Linotype" w:cs="Tahoma"/>
          <w:i/>
          <w:iCs/>
        </w:rPr>
        <w:t>cümləsində</w:t>
      </w:r>
      <w:r>
        <w:rPr>
          <w:rFonts w:ascii="Palatino Linotype" w:hAnsi="Palatino Linotype" w:cs="Tahoma"/>
        </w:rPr>
        <w:t>, 48.1-ci, 50.2-ci, </w:t>
      </w:r>
      <w:r>
        <w:rPr>
          <w:rFonts w:ascii="Palatino Linotype" w:hAnsi="Palatino Linotype" w:cs="Tahoma"/>
          <w:strike/>
        </w:rPr>
        <w:t>50.3-cü,</w:t>
      </w:r>
      <w:r>
        <w:rPr>
          <w:rFonts w:ascii="Palatino Linotype" w:hAnsi="Palatino Linotype" w:cs="Tahoma"/>
        </w:rPr>
        <w:t> 50.5-ci </w:t>
      </w:r>
      <w:r>
        <w:rPr>
          <w:rFonts w:ascii="Palatino Linotype" w:hAnsi="Palatino Linotype" w:cs="Tahoma"/>
          <w:i/>
          <w:iCs/>
          <w:color w:val="000000"/>
        </w:rPr>
        <w:t>(üçüncü cümləsində)</w:t>
      </w:r>
      <w:r>
        <w:rPr>
          <w:rFonts w:ascii="Palatino Linotype" w:hAnsi="Palatino Linotype" w:cs="Tahoma"/>
        </w:rPr>
        <w:t> </w:t>
      </w:r>
      <w:r>
        <w:rPr>
          <w:rFonts w:ascii="Palatino Linotype" w:hAnsi="Palatino Linotype" w:cs="Tahoma"/>
          <w:i/>
          <w:iCs/>
          <w:strike/>
        </w:rPr>
        <w:t>və 59-cu</w:t>
      </w:r>
      <w:r>
        <w:rPr>
          <w:rFonts w:ascii="Palatino Linotype" w:hAnsi="Palatino Linotype" w:cs="Tahoma"/>
        </w:rPr>
        <w:t xml:space="preserve"> maddələrində nəzərdə tutulmuş “müvafiq icra hakimiyyəti </w:t>
      </w:r>
      <w:proofErr w:type="spellStart"/>
      <w:r>
        <w:rPr>
          <w:rFonts w:ascii="Palatino Linotype" w:hAnsi="Palatino Linotype" w:cs="Tahoma"/>
        </w:rPr>
        <w:t>orqanı”nın</w:t>
      </w:r>
      <w:proofErr w:type="spellEnd"/>
      <w:r>
        <w:rPr>
          <w:rFonts w:ascii="Palatino Linotype" w:hAnsi="Palatino Linotype" w:cs="Tahoma"/>
        </w:rPr>
        <w:t xml:space="preserve"> səlahiyyətlərini Azərbaycan Respublikasının </w:t>
      </w:r>
      <w:r>
        <w:rPr>
          <w:rFonts w:ascii="Palatino Linotype" w:hAnsi="Palatino Linotype" w:cs="Tahoma"/>
          <w:i/>
          <w:iCs/>
          <w:color w:val="000000"/>
        </w:rPr>
        <w:t>Nəqliyyat, Rabitə və Yüksək Texnologiyalar Nazirliyi</w:t>
      </w:r>
      <w:r>
        <w:rPr>
          <w:rFonts w:ascii="Palatino Linotype" w:hAnsi="Palatino Linotype" w:cs="Tahoma"/>
        </w:rPr>
        <w:t> həyata keçirir.</w:t>
      </w:r>
      <w:bookmarkStart w:id="2" w:name="_ednref3"/>
      <w:r>
        <w:rPr>
          <w:rFonts w:ascii="Tahoma" w:hAnsi="Tahoma" w:cs="Tahoma"/>
          <w:color w:val="7A7A7A"/>
        </w:rPr>
        <w:fldChar w:fldCharType="begin"/>
      </w:r>
      <w:r>
        <w:rPr>
          <w:rFonts w:ascii="Tahoma" w:hAnsi="Tahoma" w:cs="Tahoma"/>
          <w:color w:val="7A7A7A"/>
        </w:rPr>
        <w:instrText xml:space="preserve"> HYPERLINK "http://www.e-qanun.az/alpidata/framework/data/15/c_f_15172.htm" \l "_edn3" \o "" </w:instrText>
      </w:r>
      <w:r>
        <w:rPr>
          <w:rFonts w:ascii="Tahoma" w:hAnsi="Tahoma" w:cs="Tahoma"/>
          <w:color w:val="7A7A7A"/>
        </w:rPr>
        <w:fldChar w:fldCharType="separate"/>
      </w:r>
      <w:r>
        <w:rPr>
          <w:rStyle w:val="EndnoteReference"/>
          <w:rFonts w:ascii="Palatino Linotype" w:hAnsi="Palatino Linotype" w:cs="Tahoma"/>
          <w:b/>
          <w:bCs/>
          <w:color w:val="0000FF"/>
          <w:sz w:val="20"/>
          <w:szCs w:val="20"/>
          <w:u w:val="single"/>
          <w:vertAlign w:val="superscript"/>
        </w:rPr>
        <w:t>[3]</w:t>
      </w:r>
      <w:r>
        <w:rPr>
          <w:rFonts w:ascii="Tahoma" w:hAnsi="Tahoma" w:cs="Tahoma"/>
          <w:color w:val="7A7A7A"/>
        </w:rPr>
        <w:fldChar w:fldCharType="end"/>
      </w:r>
      <w:bookmarkEnd w:id="2"/>
    </w:p>
    <w:p w:rsidR="004D7FFE" w:rsidRPr="004D7FFE" w:rsidRDefault="004D7FFE" w:rsidP="004D7FFE">
      <w:pPr>
        <w:spacing w:after="60"/>
        <w:ind w:firstLine="539"/>
        <w:jc w:val="both"/>
        <w:rPr>
          <w:rFonts w:ascii="Times New Roman" w:hAnsi="Times New Roman" w:cs="Times New Roman"/>
          <w:lang w:val="az-Latn-AZ"/>
        </w:rPr>
      </w:pPr>
      <w:r w:rsidRPr="004D7FFE">
        <w:rPr>
          <w:rFonts w:ascii="Palatino Linotype" w:hAnsi="Palatino Linotype"/>
          <w:i/>
          <w:iCs/>
          <w:lang w:val="az-Latn-AZ"/>
        </w:rPr>
        <w:t>2.2-1. həmin Qanunun 6.5-ci maddəsində “orqan (qurum)” dedikdə Azərbaycan Respublikasının </w:t>
      </w:r>
      <w:r w:rsidRPr="004D7FFE">
        <w:rPr>
          <w:rFonts w:ascii="Palatino Linotype" w:hAnsi="Palatino Linotype"/>
          <w:i/>
          <w:iCs/>
          <w:color w:val="000000"/>
          <w:lang w:val="az-Latn-AZ"/>
        </w:rPr>
        <w:t>Nəqliyyat, Rabitə və Yüksək Texnologiyalar Nazirliyi</w:t>
      </w:r>
      <w:r w:rsidRPr="004D7FFE">
        <w:rPr>
          <w:rFonts w:ascii="Palatino Linotype" w:hAnsi="Palatino Linotype"/>
          <w:i/>
          <w:iCs/>
          <w:lang w:val="az-Latn-AZ"/>
        </w:rPr>
        <w:t>, Bakı şəhərinin inzibati ərazisində avtovağzallara (avtostansiyalara), yeraltı keçidlərə, metro çıxışlarına və velosiped zolaqlarına münasibətdə isə </w:t>
      </w:r>
      <w:r w:rsidRPr="004D7FFE">
        <w:rPr>
          <w:rFonts w:ascii="Palatino Linotype" w:hAnsi="Palatino Linotype"/>
          <w:i/>
          <w:iCs/>
          <w:strike/>
          <w:lang w:val="az-Latn-AZ"/>
        </w:rPr>
        <w:t>Azərbaycan Respublikasının Nazirlər Kabineti yanında</w:t>
      </w:r>
      <w:r w:rsidRPr="004D7FFE">
        <w:rPr>
          <w:rFonts w:ascii="Palatino Linotype" w:hAnsi="Palatino Linotype"/>
          <w:i/>
          <w:iCs/>
          <w:lang w:val="az-Latn-AZ"/>
        </w:rPr>
        <w:t> Bakı Nəqliyyat Agentliyi nəzərdə tutulur;</w:t>
      </w:r>
      <w:r w:rsidRPr="004D7FFE">
        <w:rPr>
          <w:rStyle w:val="EndnoteReference"/>
          <w:rFonts w:ascii="Palatino Linotype" w:hAnsi="Palatino Linotype"/>
          <w:b/>
          <w:bCs/>
          <w:color w:val="0000FF"/>
          <w:sz w:val="20"/>
          <w:szCs w:val="20"/>
          <w:vertAlign w:val="superscript"/>
          <w:lang w:val="az-Latn-AZ"/>
        </w:rPr>
        <w:t> </w:t>
      </w:r>
      <w:bookmarkStart w:id="3" w:name="_ednref4"/>
      <w:r>
        <w:rPr>
          <w:rStyle w:val="EndnoteReference"/>
          <w:rFonts w:ascii="Palatino Linotype" w:hAnsi="Palatino Linotype"/>
          <w:b/>
          <w:bCs/>
          <w:color w:val="0000FF"/>
          <w:sz w:val="20"/>
          <w:szCs w:val="20"/>
          <w:vertAlign w:val="superscript"/>
        </w:rPr>
        <w:fldChar w:fldCharType="begin"/>
      </w:r>
      <w:r w:rsidRPr="004D7FFE">
        <w:rPr>
          <w:rStyle w:val="EndnoteReference"/>
          <w:rFonts w:ascii="Palatino Linotype" w:hAnsi="Palatino Linotype"/>
          <w:b/>
          <w:bCs/>
          <w:color w:val="0000FF"/>
          <w:sz w:val="20"/>
          <w:szCs w:val="20"/>
          <w:vertAlign w:val="superscript"/>
          <w:lang w:val="az-Latn-AZ"/>
        </w:rPr>
        <w:instrText xml:space="preserve"> HYPERLINK "http://www.e-qanun.az/alpidata/framework/data/15/c_f_15172.htm" \l "_edn4" \o "" </w:instrText>
      </w:r>
      <w:r>
        <w:rPr>
          <w:rStyle w:val="EndnoteReference"/>
          <w:rFonts w:ascii="Palatino Linotype" w:hAnsi="Palatino Linotype"/>
          <w:b/>
          <w:bCs/>
          <w:color w:val="0000FF"/>
          <w:sz w:val="20"/>
          <w:szCs w:val="20"/>
          <w:vertAlign w:val="superscript"/>
        </w:rPr>
        <w:fldChar w:fldCharType="separate"/>
      </w:r>
      <w:r w:rsidRPr="004D7FFE">
        <w:rPr>
          <w:rStyle w:val="EndnoteReference"/>
          <w:rFonts w:ascii="Palatino Linotype" w:hAnsi="Palatino Linotype"/>
          <w:b/>
          <w:bCs/>
          <w:color w:val="0000FF"/>
          <w:sz w:val="20"/>
          <w:szCs w:val="20"/>
          <w:u w:val="single"/>
          <w:vertAlign w:val="superscript"/>
          <w:lang w:val="az-Latn-AZ"/>
        </w:rPr>
        <w:t>[4]</w:t>
      </w:r>
      <w:r>
        <w:rPr>
          <w:rStyle w:val="EndnoteReference"/>
          <w:rFonts w:ascii="Palatino Linotype" w:hAnsi="Palatino Linotype"/>
          <w:b/>
          <w:bCs/>
          <w:color w:val="0000FF"/>
          <w:sz w:val="20"/>
          <w:szCs w:val="20"/>
          <w:vertAlign w:val="superscript"/>
        </w:rPr>
        <w:fldChar w:fldCharType="end"/>
      </w:r>
      <w:bookmarkEnd w:id="3"/>
    </w:p>
    <w:p w:rsidR="004D7FFE" w:rsidRPr="004D7FFE" w:rsidRDefault="004D7FFE" w:rsidP="004D7FFE">
      <w:pPr>
        <w:spacing w:after="60"/>
        <w:ind w:firstLine="539"/>
        <w:jc w:val="both"/>
        <w:rPr>
          <w:lang w:val="az-Latn-AZ"/>
        </w:rPr>
      </w:pPr>
      <w:r w:rsidRPr="004D7FFE">
        <w:rPr>
          <w:rFonts w:ascii="Palatino Linotype" w:hAnsi="Palatino Linotype"/>
          <w:i/>
          <w:iCs/>
          <w:lang w:val="az-Latn-AZ"/>
        </w:rPr>
        <w:t>2.2-2. həmin Qanunun 21.1-ci maddəsində “orqan (qurum)” dedikdə Azərbaycan Respublikasının </w:t>
      </w:r>
      <w:r w:rsidRPr="004D7FFE">
        <w:rPr>
          <w:rFonts w:ascii="Palatino Linotype" w:hAnsi="Palatino Linotype"/>
          <w:i/>
          <w:iCs/>
          <w:color w:val="000000"/>
          <w:lang w:val="az-Latn-AZ"/>
        </w:rPr>
        <w:t>Nəqliyyat, Rabitə və Yüksək Texnologiyalar Nazirliyi</w:t>
      </w:r>
      <w:r w:rsidRPr="004D7FFE">
        <w:rPr>
          <w:rFonts w:ascii="Palatino Linotype" w:hAnsi="Palatino Linotype"/>
          <w:i/>
          <w:iCs/>
          <w:lang w:val="az-Latn-AZ"/>
        </w:rPr>
        <w:t>, Bakı, Sumqayıt və Gəncə şəhərlərinin inzibati ərazisində müntəzəm şəhərdaxili sərnişindaşımaya münasibətdə isə, müvafiq olaraq, </w:t>
      </w:r>
      <w:r w:rsidRPr="004D7FFE">
        <w:rPr>
          <w:rFonts w:ascii="Palatino Linotype" w:hAnsi="Palatino Linotype"/>
          <w:i/>
          <w:iCs/>
          <w:strike/>
          <w:lang w:val="az-Latn-AZ"/>
        </w:rPr>
        <w:t>Azərbaycan Respublikasının Nazirlər Kabineti yanında</w:t>
      </w:r>
      <w:r w:rsidRPr="004D7FFE">
        <w:rPr>
          <w:rFonts w:ascii="Palatino Linotype" w:hAnsi="Palatino Linotype"/>
          <w:i/>
          <w:iCs/>
          <w:lang w:val="az-Latn-AZ"/>
        </w:rPr>
        <w:t xml:space="preserve"> Bakı Nəqliyyat Agentliyi, </w:t>
      </w:r>
      <w:r w:rsidRPr="004D7FFE">
        <w:rPr>
          <w:rFonts w:ascii="Palatino Linotype" w:hAnsi="Palatino Linotype"/>
          <w:i/>
          <w:iCs/>
          <w:lang w:val="az-Latn-AZ"/>
        </w:rPr>
        <w:lastRenderedPageBreak/>
        <w:t>Sumqayıt və Gəncə şəhər icra hakimiyyəti başçıları yanında Avtomobil Nəqliyyatı ilə Sərnişindaşıma idarələri nəzərdə tutulur;</w:t>
      </w:r>
      <w:r w:rsidRPr="004D7FFE">
        <w:rPr>
          <w:rStyle w:val="EndnoteReference"/>
          <w:rFonts w:ascii="Palatino Linotype" w:hAnsi="Palatino Linotype"/>
          <w:b/>
          <w:bCs/>
          <w:color w:val="0000FF"/>
          <w:sz w:val="20"/>
          <w:szCs w:val="20"/>
          <w:vertAlign w:val="superscript"/>
          <w:lang w:val="az-Latn-AZ"/>
        </w:rPr>
        <w:t> </w:t>
      </w:r>
      <w:bookmarkStart w:id="4" w:name="_ednref5"/>
      <w:r>
        <w:rPr>
          <w:rStyle w:val="EndnoteReference"/>
          <w:rFonts w:ascii="Palatino Linotype" w:hAnsi="Palatino Linotype"/>
          <w:b/>
          <w:bCs/>
          <w:color w:val="0000FF"/>
          <w:sz w:val="20"/>
          <w:szCs w:val="20"/>
          <w:vertAlign w:val="superscript"/>
        </w:rPr>
        <w:fldChar w:fldCharType="begin"/>
      </w:r>
      <w:r w:rsidRPr="004D7FFE">
        <w:rPr>
          <w:rStyle w:val="EndnoteReference"/>
          <w:rFonts w:ascii="Palatino Linotype" w:hAnsi="Palatino Linotype"/>
          <w:b/>
          <w:bCs/>
          <w:color w:val="0000FF"/>
          <w:sz w:val="20"/>
          <w:szCs w:val="20"/>
          <w:vertAlign w:val="superscript"/>
          <w:lang w:val="az-Latn-AZ"/>
        </w:rPr>
        <w:instrText xml:space="preserve"> HYPERLINK "http://www.e-qanun.az/alpidata/framework/data/15/c_f_15172.htm" \l "_edn5" \o "" </w:instrText>
      </w:r>
      <w:r>
        <w:rPr>
          <w:rStyle w:val="EndnoteReference"/>
          <w:rFonts w:ascii="Palatino Linotype" w:hAnsi="Palatino Linotype"/>
          <w:b/>
          <w:bCs/>
          <w:color w:val="0000FF"/>
          <w:sz w:val="20"/>
          <w:szCs w:val="20"/>
          <w:vertAlign w:val="superscript"/>
        </w:rPr>
        <w:fldChar w:fldCharType="separate"/>
      </w:r>
      <w:r w:rsidRPr="004D7FFE">
        <w:rPr>
          <w:rStyle w:val="EndnoteReference"/>
          <w:rFonts w:ascii="Palatino Linotype" w:hAnsi="Palatino Linotype"/>
          <w:b/>
          <w:bCs/>
          <w:color w:val="0000FF"/>
          <w:sz w:val="20"/>
          <w:szCs w:val="20"/>
          <w:u w:val="single"/>
          <w:vertAlign w:val="superscript"/>
          <w:lang w:val="az-Latn-AZ"/>
        </w:rPr>
        <w:t>[5]</w:t>
      </w:r>
      <w:r>
        <w:rPr>
          <w:rStyle w:val="EndnoteReference"/>
          <w:rFonts w:ascii="Palatino Linotype" w:hAnsi="Palatino Linotype"/>
          <w:b/>
          <w:bCs/>
          <w:color w:val="0000FF"/>
          <w:sz w:val="20"/>
          <w:szCs w:val="20"/>
          <w:vertAlign w:val="superscript"/>
        </w:rPr>
        <w:fldChar w:fldCharType="end"/>
      </w:r>
      <w:bookmarkEnd w:id="4"/>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i/>
          <w:iCs/>
        </w:rPr>
        <w:t>2.2-3. həmin Qanunun 27.3-cü maddəsinin dördüncü cümləsində “orqan (qurum)” dedikdə Azərbaycan Respublikasının Nəqliyyat, Rabitə və Yüksək Texnologiyalar Nazirliyi</w:t>
      </w:r>
      <w:r>
        <w:rPr>
          <w:rFonts w:ascii="Palatino Linotype" w:hAnsi="Palatino Linotype" w:cs="Tahoma"/>
          <w:i/>
          <w:iCs/>
          <w:color w:val="7A7A7A"/>
        </w:rPr>
        <w:t>,</w:t>
      </w:r>
      <w:r>
        <w:rPr>
          <w:rFonts w:ascii="Palatino Linotype" w:hAnsi="Palatino Linotype" w:cs="Tahoma"/>
          <w:i/>
          <w:iCs/>
        </w:rPr>
        <w:t xml:space="preserve"> Bakı şəhərinin inzibati ərazisində müntəzəm şəhərdaxili sərnişindaşımanı həyata keçirən şəxslərə və taksi minik avtomobillərinin </w:t>
      </w:r>
      <w:proofErr w:type="spellStart"/>
      <w:r>
        <w:rPr>
          <w:rFonts w:ascii="Palatino Linotype" w:hAnsi="Palatino Linotype" w:cs="Tahoma"/>
          <w:i/>
          <w:iCs/>
        </w:rPr>
        <w:t>sürücülərinə</w:t>
      </w:r>
      <w:proofErr w:type="spellEnd"/>
      <w:r>
        <w:rPr>
          <w:rFonts w:ascii="Palatino Linotype" w:hAnsi="Palatino Linotype" w:cs="Tahoma"/>
          <w:i/>
          <w:iCs/>
        </w:rPr>
        <w:t xml:space="preserve"> münasibətdə </w:t>
      </w:r>
      <w:r>
        <w:rPr>
          <w:rFonts w:ascii="Palatino Linotype" w:hAnsi="Palatino Linotype" w:cs="Tahoma"/>
          <w:i/>
          <w:iCs/>
          <w:strike/>
        </w:rPr>
        <w:t>Azərbaycan Respublikasının Nazirlər Kabineti yanında</w:t>
      </w:r>
      <w:r>
        <w:rPr>
          <w:rFonts w:ascii="Palatino Linotype" w:hAnsi="Palatino Linotype" w:cs="Tahoma"/>
          <w:i/>
          <w:iCs/>
        </w:rPr>
        <w:t> Bakı Nəqliyyat Agentliyi</w:t>
      </w:r>
      <w:r>
        <w:rPr>
          <w:rFonts w:ascii="Palatino Linotype" w:hAnsi="Palatino Linotype" w:cs="Tahoma"/>
          <w:i/>
          <w:iCs/>
          <w:color w:val="7A7A7A"/>
        </w:rPr>
        <w:t>, </w:t>
      </w:r>
      <w:r>
        <w:rPr>
          <w:rFonts w:ascii="Palatino Linotype" w:hAnsi="Palatino Linotype" w:cs="Tahoma"/>
          <w:i/>
          <w:iCs/>
        </w:rPr>
        <w:t xml:space="preserve">Azərbaycan Respublikası Təhsil Nazirliyinin </w:t>
      </w:r>
      <w:proofErr w:type="spellStart"/>
      <w:r>
        <w:rPr>
          <w:rFonts w:ascii="Palatino Linotype" w:hAnsi="Palatino Linotype" w:cs="Tahoma"/>
          <w:i/>
          <w:iCs/>
        </w:rPr>
        <w:t>tabeliyindəki</w:t>
      </w:r>
      <w:proofErr w:type="spellEnd"/>
      <w:r>
        <w:rPr>
          <w:rFonts w:ascii="Palatino Linotype" w:hAnsi="Palatino Linotype" w:cs="Tahoma"/>
          <w:i/>
          <w:iCs/>
        </w:rPr>
        <w:t xml:space="preserve"> peşə təhsili müəssisələrində təhsil alanlara münasibətdə Azərbaycan Respublikasının Təhsil Nazirliyi yanında Peşə Təhsili üzrə Dövlət Agentliyi nəzərdə tutulur;</w:t>
      </w:r>
      <w:bookmarkStart w:id="5" w:name="_ednref6"/>
      <w:r>
        <w:rPr>
          <w:rFonts w:ascii="Tahoma" w:hAnsi="Tahoma" w:cs="Tahoma"/>
          <w:color w:val="7A7A7A"/>
        </w:rPr>
        <w:fldChar w:fldCharType="begin"/>
      </w:r>
      <w:r>
        <w:rPr>
          <w:rFonts w:ascii="Tahoma" w:hAnsi="Tahoma" w:cs="Tahoma"/>
          <w:color w:val="7A7A7A"/>
        </w:rPr>
        <w:instrText xml:space="preserve"> HYPERLINK "http://www.e-qanun.az/alpidata/framework/data/15/c_f_15172.htm" \l "_edn6" \o "" </w:instrText>
      </w:r>
      <w:r>
        <w:rPr>
          <w:rFonts w:ascii="Tahoma" w:hAnsi="Tahoma" w:cs="Tahoma"/>
          <w:color w:val="7A7A7A"/>
        </w:rPr>
        <w:fldChar w:fldCharType="separate"/>
      </w:r>
      <w:r>
        <w:rPr>
          <w:rStyle w:val="EndnoteReference"/>
          <w:rFonts w:ascii="Palatino Linotype" w:hAnsi="Palatino Linotype" w:cs="Tahoma"/>
          <w:b/>
          <w:bCs/>
          <w:color w:val="0000FF"/>
          <w:sz w:val="20"/>
          <w:szCs w:val="20"/>
          <w:u w:val="single"/>
          <w:vertAlign w:val="superscript"/>
        </w:rPr>
        <w:t>[6]</w:t>
      </w:r>
      <w:r>
        <w:rPr>
          <w:rFonts w:ascii="Tahoma" w:hAnsi="Tahoma" w:cs="Tahoma"/>
          <w:color w:val="7A7A7A"/>
        </w:rPr>
        <w:fldChar w:fldCharType="end"/>
      </w:r>
      <w:bookmarkEnd w:id="5"/>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2.3. həmin Qanunun 50.3-cü maddəsində nəzərdə tutulmuş “müvafiq icra hakimiyyəti </w:t>
      </w:r>
      <w:proofErr w:type="spellStart"/>
      <w:r>
        <w:rPr>
          <w:rFonts w:ascii="Palatino Linotype" w:hAnsi="Palatino Linotype" w:cs="Tahoma"/>
        </w:rPr>
        <w:t>orqanı”nın</w:t>
      </w:r>
      <w:proofErr w:type="spellEnd"/>
      <w:r>
        <w:rPr>
          <w:rFonts w:ascii="Palatino Linotype" w:hAnsi="Palatino Linotype" w:cs="Tahoma"/>
        </w:rPr>
        <w:t xml:space="preserve"> səlahiyyətlərini beynəlxalq avtomobil </w:t>
      </w:r>
      <w:proofErr w:type="spellStart"/>
      <w:r>
        <w:rPr>
          <w:rFonts w:ascii="Palatino Linotype" w:hAnsi="Palatino Linotype" w:cs="Tahoma"/>
        </w:rPr>
        <w:t>daşımalarını</w:t>
      </w:r>
      <w:proofErr w:type="spellEnd"/>
      <w:r>
        <w:rPr>
          <w:rFonts w:ascii="Palatino Linotype" w:hAnsi="Palatino Linotype" w:cs="Tahoma"/>
        </w:rPr>
        <w:t xml:space="preserve"> yerinə yetirən xarici ölkələrin nəqliyyat vasitələrinə sərhəddə “İcazə” blankları verildiyi hallarda Azərbaycan Respublikasının Dövlət Gömrük Komitəsi, digər hallarda isə Azərbaycan Respublikasının </w:t>
      </w:r>
      <w:r>
        <w:rPr>
          <w:rFonts w:ascii="Palatino Linotype" w:hAnsi="Palatino Linotype" w:cs="Tahoma"/>
          <w:i/>
          <w:iCs/>
          <w:color w:val="000000"/>
        </w:rPr>
        <w:t>Nəqliyyat, Rabitə və Yüksək Texnologiyalar Nazirliyi</w:t>
      </w:r>
      <w:r>
        <w:rPr>
          <w:rFonts w:ascii="Palatino Linotype" w:hAnsi="Palatino Linotype" w:cs="Tahoma"/>
        </w:rPr>
        <w:t> həyata keçirir; </w:t>
      </w:r>
      <w:bookmarkStart w:id="6" w:name="_ednref7"/>
      <w:r>
        <w:rPr>
          <w:rFonts w:ascii="Tahoma" w:hAnsi="Tahoma" w:cs="Tahoma"/>
          <w:color w:val="7A7A7A"/>
        </w:rPr>
        <w:fldChar w:fldCharType="begin"/>
      </w:r>
      <w:r>
        <w:rPr>
          <w:rFonts w:ascii="Tahoma" w:hAnsi="Tahoma" w:cs="Tahoma"/>
          <w:color w:val="7A7A7A"/>
        </w:rPr>
        <w:instrText xml:space="preserve"> HYPERLINK "http://www.e-qanun.az/alpidata/framework/data/15/c_f_15172.htm" \l "_edn7" \o "" </w:instrText>
      </w:r>
      <w:r>
        <w:rPr>
          <w:rFonts w:ascii="Tahoma" w:hAnsi="Tahoma" w:cs="Tahoma"/>
          <w:color w:val="7A7A7A"/>
        </w:rPr>
        <w:fldChar w:fldCharType="separate"/>
      </w:r>
      <w:r>
        <w:rPr>
          <w:rStyle w:val="EndnoteReference"/>
          <w:rFonts w:ascii="Palatino Linotype" w:hAnsi="Palatino Linotype" w:cs="Tahoma"/>
          <w:b/>
          <w:bCs/>
          <w:color w:val="0000FF"/>
          <w:sz w:val="20"/>
          <w:szCs w:val="20"/>
          <w:u w:val="single"/>
          <w:vertAlign w:val="superscript"/>
        </w:rPr>
        <w:t>[7]</w:t>
      </w:r>
      <w:r>
        <w:rPr>
          <w:rFonts w:ascii="Tahoma" w:hAnsi="Tahoma" w:cs="Tahoma"/>
          <w:color w:val="7A7A7A"/>
        </w:rPr>
        <w:fldChar w:fldCharType="end"/>
      </w:r>
      <w:bookmarkEnd w:id="6"/>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i/>
          <w:iCs/>
          <w:color w:val="000000"/>
        </w:rPr>
        <w:t>2.4. həmin Qanunun 59-cu maddəsində </w:t>
      </w:r>
      <w:r>
        <w:rPr>
          <w:rFonts w:ascii="Palatino Linotype" w:hAnsi="Palatino Linotype" w:cs="Tahoma"/>
          <w:i/>
          <w:iCs/>
        </w:rPr>
        <w:t>“orqan (qurum)”</w:t>
      </w:r>
      <w:r>
        <w:rPr>
          <w:rFonts w:ascii="Palatino Linotype" w:hAnsi="Palatino Linotype" w:cs="Tahoma"/>
          <w:i/>
          <w:iCs/>
          <w:color w:val="000000"/>
        </w:rPr>
        <w:t> dedikdə </w:t>
      </w:r>
      <w:r>
        <w:rPr>
          <w:rFonts w:ascii="Palatino Linotype" w:hAnsi="Palatino Linotype" w:cs="Tahoma"/>
          <w:i/>
          <w:iCs/>
        </w:rPr>
        <w:t>Azərbaycan Respublikasının Daxili İşlər Nazirliyi, Azərbaycan Respublikasının </w:t>
      </w:r>
      <w:r>
        <w:rPr>
          <w:rFonts w:ascii="Palatino Linotype" w:hAnsi="Palatino Linotype" w:cs="Tahoma"/>
          <w:i/>
          <w:iCs/>
          <w:color w:val="000000"/>
        </w:rPr>
        <w:t>Nəqliyyat, Rabitə və Yüksək Texnologiyalar Nazirliyi</w:t>
      </w:r>
      <w:r>
        <w:rPr>
          <w:rFonts w:ascii="Palatino Linotype" w:hAnsi="Palatino Linotype" w:cs="Tahoma"/>
          <w:i/>
          <w:iCs/>
        </w:rPr>
        <w:t>, Bakı, Sumqayıt və Gəncə şəhərlərinin inzibati ərazisində müntəzəm şəhərdaxili sərnişindaşımaya münasibətdə isə, müvafiq olaraq, </w:t>
      </w:r>
      <w:r>
        <w:rPr>
          <w:rFonts w:ascii="Palatino Linotype" w:hAnsi="Palatino Linotype" w:cs="Tahoma"/>
          <w:i/>
          <w:iCs/>
          <w:strike/>
        </w:rPr>
        <w:t>Azərbaycan Respublikasının Nazirlər Kabineti yanında</w:t>
      </w:r>
      <w:r>
        <w:rPr>
          <w:rFonts w:ascii="Palatino Linotype" w:hAnsi="Palatino Linotype" w:cs="Tahoma"/>
          <w:i/>
          <w:iCs/>
        </w:rPr>
        <w:t> Bakı Nəqliyyat Agentliyi, Sumqayıt və Gəncə şəhər icra hakimiyyətinin başçıları yanında Avtomobil Nəqliyyatı ilə Sərnişindaşıma idarələri</w:t>
      </w:r>
      <w:r>
        <w:rPr>
          <w:rFonts w:ascii="Palatino Linotype" w:hAnsi="Palatino Linotype" w:cs="Tahoma"/>
          <w:i/>
          <w:iCs/>
          <w:color w:val="000000"/>
        </w:rPr>
        <w:t> nəzərdə tutulur;</w:t>
      </w:r>
      <w:bookmarkStart w:id="7" w:name="_ednref8"/>
      <w:r>
        <w:rPr>
          <w:rFonts w:ascii="Tahoma" w:hAnsi="Tahoma" w:cs="Tahoma"/>
          <w:color w:val="7A7A7A"/>
        </w:rPr>
        <w:fldChar w:fldCharType="begin"/>
      </w:r>
      <w:r>
        <w:rPr>
          <w:rFonts w:ascii="Tahoma" w:hAnsi="Tahoma" w:cs="Tahoma"/>
          <w:color w:val="7A7A7A"/>
        </w:rPr>
        <w:instrText xml:space="preserve"> HYPERLINK "http://www.e-qanun.az/alpidata/framework/data/15/c_f_15172.htm" \l "_edn8" \o "" </w:instrText>
      </w:r>
      <w:r>
        <w:rPr>
          <w:rFonts w:ascii="Tahoma" w:hAnsi="Tahoma" w:cs="Tahoma"/>
          <w:color w:val="7A7A7A"/>
        </w:rPr>
        <w:fldChar w:fldCharType="separate"/>
      </w:r>
      <w:r>
        <w:rPr>
          <w:rStyle w:val="EndnoteReference"/>
          <w:rFonts w:ascii="Palatino Linotype" w:hAnsi="Palatino Linotype" w:cs="Tahoma"/>
          <w:b/>
          <w:bCs/>
          <w:color w:val="0000FF"/>
          <w:sz w:val="20"/>
          <w:szCs w:val="20"/>
          <w:u w:val="single"/>
          <w:vertAlign w:val="superscript"/>
        </w:rPr>
        <w:t>[8]</w:t>
      </w:r>
      <w:r>
        <w:rPr>
          <w:rFonts w:ascii="Tahoma" w:hAnsi="Tahoma" w:cs="Tahoma"/>
          <w:color w:val="7A7A7A"/>
        </w:rPr>
        <w:fldChar w:fldCharType="end"/>
      </w:r>
      <w:bookmarkEnd w:id="7"/>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i/>
          <w:iCs/>
        </w:rPr>
        <w:t xml:space="preserve">2.5. həmin Qanunun 7-1.6-cı maddəsinin birinci və ikinci cümlələrində nəzərdə tutulmuş müvafiq icra hakimiyyəti orqanının səlahiyyətlərini Azərbaycan Respublikasının </w:t>
      </w:r>
      <w:proofErr w:type="spellStart"/>
      <w:r>
        <w:rPr>
          <w:rFonts w:ascii="Palatino Linotype" w:hAnsi="Palatino Linotype" w:cs="Tahoma"/>
          <w:i/>
          <w:iCs/>
        </w:rPr>
        <w:t>Standartlaşdırma</w:t>
      </w:r>
      <w:proofErr w:type="spellEnd"/>
      <w:r>
        <w:rPr>
          <w:rFonts w:ascii="Palatino Linotype" w:hAnsi="Palatino Linotype" w:cs="Tahoma"/>
          <w:i/>
          <w:iCs/>
        </w:rPr>
        <w:t>, Metrologiya və Patent üzrə Dövlət Komitəsi həyata keçirir.</w:t>
      </w:r>
      <w:bookmarkStart w:id="8" w:name="_ednref9"/>
      <w:r>
        <w:rPr>
          <w:rFonts w:ascii="Tahoma" w:hAnsi="Tahoma" w:cs="Tahoma"/>
          <w:color w:val="7A7A7A"/>
        </w:rPr>
        <w:fldChar w:fldCharType="begin"/>
      </w:r>
      <w:r>
        <w:rPr>
          <w:rFonts w:ascii="Tahoma" w:hAnsi="Tahoma" w:cs="Tahoma"/>
          <w:color w:val="7A7A7A"/>
        </w:rPr>
        <w:instrText xml:space="preserve"> HYPERLINK "http://www.e-qanun.az/alpidata/framework/data/15/c_f_15172.htm" \l "_edn9" \o "" </w:instrText>
      </w:r>
      <w:r>
        <w:rPr>
          <w:rFonts w:ascii="Tahoma" w:hAnsi="Tahoma" w:cs="Tahoma"/>
          <w:color w:val="7A7A7A"/>
        </w:rPr>
        <w:fldChar w:fldCharType="separate"/>
      </w:r>
      <w:r>
        <w:rPr>
          <w:rStyle w:val="EndnoteReference"/>
          <w:rFonts w:ascii="Palatino Linotype" w:hAnsi="Palatino Linotype" w:cs="Tahoma"/>
          <w:b/>
          <w:bCs/>
          <w:color w:val="0000FF"/>
          <w:sz w:val="20"/>
          <w:szCs w:val="20"/>
          <w:u w:val="single"/>
          <w:vertAlign w:val="superscript"/>
        </w:rPr>
        <w:t>[9]</w:t>
      </w:r>
      <w:r>
        <w:rPr>
          <w:rFonts w:ascii="Tahoma" w:hAnsi="Tahoma" w:cs="Tahoma"/>
          <w:color w:val="7A7A7A"/>
        </w:rPr>
        <w:fldChar w:fldCharType="end"/>
      </w:r>
      <w:bookmarkEnd w:id="8"/>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 xml:space="preserve">3. Azərbaycan Respublikasında avtomobil nəqliyyatı sahəsində idarəetməni və dövlət nəzarət sistemini </w:t>
      </w:r>
      <w:proofErr w:type="spellStart"/>
      <w:r>
        <w:rPr>
          <w:rFonts w:ascii="Palatino Linotype" w:hAnsi="Palatino Linotype" w:cs="Tahoma"/>
        </w:rPr>
        <w:t>təkmilləşdirilmək</w:t>
      </w:r>
      <w:proofErr w:type="spellEnd"/>
      <w:r>
        <w:rPr>
          <w:rFonts w:ascii="Palatino Linotype" w:hAnsi="Palatino Linotype" w:cs="Tahoma"/>
        </w:rPr>
        <w:t xml:space="preserve"> məqsədi ilə Azərbaycan Respublikasının Nəqliyyat Nazirliyi tərəfindən təsis edilmiş “</w:t>
      </w:r>
      <w:proofErr w:type="spellStart"/>
      <w:r>
        <w:rPr>
          <w:rFonts w:ascii="Palatino Linotype" w:hAnsi="Palatino Linotype" w:cs="Tahoma"/>
        </w:rPr>
        <w:t>Avtonəqliyyatservis</w:t>
      </w:r>
      <w:proofErr w:type="spellEnd"/>
      <w:r>
        <w:rPr>
          <w:rFonts w:ascii="Palatino Linotype" w:hAnsi="Palatino Linotype" w:cs="Tahoma"/>
        </w:rPr>
        <w:t>” Məhdud Məsuliyyətli Cəmiyyətinin əsasında Azərbaycan Respublikası Nəqliyyat Nazirliyinin Dövlət Avtomobil Nəqliyyatı Xidməti yaradılsın.</w:t>
      </w:r>
    </w:p>
    <w:p w:rsidR="004D7FFE" w:rsidRDefault="004D7FFE" w:rsidP="004D7FFE">
      <w:pPr>
        <w:pStyle w:val="NormalWeb"/>
        <w:spacing w:before="0" w:beforeAutospacing="0" w:after="60" w:afterAutospacing="0"/>
        <w:ind w:firstLine="539"/>
        <w:jc w:val="both"/>
        <w:rPr>
          <w:rFonts w:ascii="Tahoma" w:hAnsi="Tahoma" w:cs="Tahoma"/>
          <w:color w:val="7A7A7A"/>
        </w:rPr>
      </w:pPr>
      <w:r>
        <w:rPr>
          <w:rFonts w:ascii="Palatino Linotype" w:hAnsi="Palatino Linotype" w:cs="Tahoma"/>
        </w:rPr>
        <w:t>4. Azərbaycan Respublikasının Nəqliyyat Nazirliyinə tapşırılsın ki, “</w:t>
      </w:r>
      <w:proofErr w:type="spellStart"/>
      <w:r>
        <w:rPr>
          <w:rFonts w:ascii="Palatino Linotype" w:hAnsi="Palatino Linotype" w:cs="Tahoma"/>
        </w:rPr>
        <w:t>Avtonəqliyyatservis</w:t>
      </w:r>
      <w:proofErr w:type="spellEnd"/>
      <w:r>
        <w:rPr>
          <w:rFonts w:ascii="Palatino Linotype" w:hAnsi="Palatino Linotype" w:cs="Tahoma"/>
        </w:rPr>
        <w:t>” Məhdud Məsuliyyətli Cəmiyyətinin ləğv edilməsi ilə əlaqədar qanunvericiliklə nəzərdə tutulmuş tədbirləri həyata keçirsin.</w:t>
      </w:r>
    </w:p>
    <w:p w:rsidR="004D7FFE" w:rsidRDefault="004D7FFE" w:rsidP="004D7FFE">
      <w:pPr>
        <w:pStyle w:val="NormalWeb"/>
        <w:spacing w:before="0" w:beforeAutospacing="0" w:after="0" w:afterAutospacing="0"/>
        <w:ind w:firstLine="540"/>
        <w:jc w:val="both"/>
        <w:rPr>
          <w:rFonts w:ascii="Tahoma" w:hAnsi="Tahoma" w:cs="Tahoma"/>
          <w:color w:val="7A7A7A"/>
        </w:rPr>
      </w:pPr>
      <w:r>
        <w:rPr>
          <w:rFonts w:ascii="Palatino Linotype" w:hAnsi="Palatino Linotype" w:cs="Tahoma"/>
        </w:rPr>
        <w:t>5. Bu Fərman dərc edildiyi gündən qüvvəyə minir.</w:t>
      </w:r>
    </w:p>
    <w:p w:rsidR="004D7FFE" w:rsidRDefault="004D7FFE" w:rsidP="004D7FFE">
      <w:pPr>
        <w:pStyle w:val="NormalWeb"/>
        <w:spacing w:before="0" w:beforeAutospacing="0" w:after="0" w:afterAutospacing="0"/>
        <w:rPr>
          <w:rFonts w:ascii="Tahoma" w:hAnsi="Tahoma" w:cs="Tahoma"/>
          <w:color w:val="7A7A7A"/>
        </w:rPr>
      </w:pPr>
      <w:r>
        <w:rPr>
          <w:rFonts w:ascii="Palatino Linotype" w:hAnsi="Palatino Linotype" w:cs="Tahoma"/>
          <w:sz w:val="22"/>
          <w:szCs w:val="22"/>
        </w:rPr>
        <w:t> </w:t>
      </w:r>
    </w:p>
    <w:p w:rsidR="004D7FFE" w:rsidRDefault="004D7FFE" w:rsidP="004D7FFE">
      <w:pPr>
        <w:pStyle w:val="NormalWeb"/>
        <w:spacing w:before="0" w:beforeAutospacing="0" w:after="0" w:afterAutospacing="0"/>
        <w:jc w:val="right"/>
        <w:rPr>
          <w:rFonts w:ascii="Tahoma" w:hAnsi="Tahoma" w:cs="Tahoma"/>
          <w:color w:val="7A7A7A"/>
        </w:rPr>
      </w:pPr>
      <w:r>
        <w:rPr>
          <w:rFonts w:ascii="Palatino Linotype" w:hAnsi="Palatino Linotype" w:cs="Tahoma"/>
          <w:b/>
          <w:bCs/>
          <w:sz w:val="22"/>
          <w:szCs w:val="22"/>
        </w:rPr>
        <w:t>İlham ƏLİYEV,</w:t>
      </w:r>
    </w:p>
    <w:p w:rsidR="004D7FFE" w:rsidRDefault="004D7FFE" w:rsidP="004D7FFE">
      <w:pPr>
        <w:pStyle w:val="NormalWeb"/>
        <w:spacing w:before="0" w:beforeAutospacing="0" w:after="0" w:afterAutospacing="0"/>
        <w:jc w:val="right"/>
        <w:rPr>
          <w:rFonts w:ascii="Tahoma" w:hAnsi="Tahoma" w:cs="Tahoma"/>
          <w:color w:val="7A7A7A"/>
        </w:rPr>
      </w:pPr>
      <w:r>
        <w:rPr>
          <w:rFonts w:ascii="Palatino Linotype" w:hAnsi="Palatino Linotype" w:cs="Tahoma"/>
          <w:b/>
          <w:bCs/>
          <w:sz w:val="22"/>
          <w:szCs w:val="22"/>
        </w:rPr>
        <w:t>Azərbaycan Respublikasının Prezidenti</w:t>
      </w:r>
    </w:p>
    <w:p w:rsidR="004D7FFE" w:rsidRDefault="004D7FFE" w:rsidP="004D7FFE">
      <w:pPr>
        <w:pStyle w:val="NormalWeb"/>
        <w:spacing w:before="0" w:beforeAutospacing="0" w:after="0" w:afterAutospacing="0"/>
        <w:rPr>
          <w:rFonts w:ascii="Tahoma" w:hAnsi="Tahoma" w:cs="Tahoma"/>
          <w:color w:val="7A7A7A"/>
        </w:rPr>
      </w:pPr>
      <w:r>
        <w:rPr>
          <w:rFonts w:ascii="Palatino Linotype" w:hAnsi="Palatino Linotype" w:cs="Tahoma"/>
          <w:sz w:val="22"/>
          <w:szCs w:val="22"/>
        </w:rPr>
        <w:t> </w:t>
      </w:r>
    </w:p>
    <w:p w:rsidR="004D7FFE" w:rsidRDefault="004D7FFE" w:rsidP="004D7FFE">
      <w:pPr>
        <w:pStyle w:val="NormalWeb"/>
        <w:spacing w:before="0" w:beforeAutospacing="0" w:after="0" w:afterAutospacing="0"/>
        <w:rPr>
          <w:rFonts w:ascii="Tahoma" w:hAnsi="Tahoma" w:cs="Tahoma"/>
          <w:color w:val="7A7A7A"/>
        </w:rPr>
      </w:pPr>
      <w:r>
        <w:rPr>
          <w:rFonts w:ascii="Palatino Linotype" w:hAnsi="Palatino Linotype" w:cs="Tahoma"/>
          <w:sz w:val="22"/>
          <w:szCs w:val="22"/>
        </w:rPr>
        <w:t>Bakı şəhəri, 4 iyul 2008-ci il</w:t>
      </w:r>
    </w:p>
    <w:p w:rsidR="004D7FFE" w:rsidRDefault="004D7FFE" w:rsidP="004D7FFE">
      <w:pPr>
        <w:pStyle w:val="NormalWeb"/>
        <w:spacing w:before="0" w:beforeAutospacing="0" w:after="0" w:afterAutospacing="0"/>
        <w:rPr>
          <w:rFonts w:ascii="Tahoma" w:hAnsi="Tahoma" w:cs="Tahoma"/>
          <w:color w:val="7A7A7A"/>
        </w:rPr>
      </w:pPr>
      <w:r>
        <w:rPr>
          <w:rFonts w:ascii="Palatino Linotype" w:hAnsi="Palatino Linotype" w:cs="Tahoma"/>
          <w:sz w:val="22"/>
          <w:szCs w:val="22"/>
        </w:rPr>
        <w:t>                № 792</w:t>
      </w:r>
    </w:p>
    <w:p w:rsidR="004D7FFE" w:rsidRPr="004D7FFE" w:rsidRDefault="004D7FFE" w:rsidP="004D7FFE">
      <w:pPr>
        <w:rPr>
          <w:rFonts w:ascii="Times New Roman" w:hAnsi="Times New Roman" w:cs="Times New Roman"/>
          <w:lang w:val="az-Latn-AZ"/>
        </w:rPr>
      </w:pPr>
      <w:r w:rsidRPr="004D7FFE">
        <w:rPr>
          <w:rFonts w:ascii="Palatino Linotype" w:hAnsi="Palatino Linotype"/>
          <w:b/>
          <w:bCs/>
          <w:lang w:val="az-Latn-AZ"/>
        </w:rPr>
        <w:t> </w:t>
      </w:r>
    </w:p>
    <w:p w:rsidR="004D7FFE" w:rsidRPr="004D7FFE" w:rsidRDefault="004D7FFE" w:rsidP="004D7FFE">
      <w:pPr>
        <w:rPr>
          <w:lang w:val="az-Latn-AZ"/>
        </w:rPr>
      </w:pPr>
      <w:r w:rsidRPr="004D7FFE">
        <w:rPr>
          <w:rFonts w:ascii="Palatino Linotype" w:hAnsi="Palatino Linotype"/>
          <w:b/>
          <w:bCs/>
          <w:lang w:val="az-Latn-AZ"/>
        </w:rPr>
        <w:t> </w:t>
      </w:r>
    </w:p>
    <w:p w:rsidR="004D7FFE" w:rsidRPr="004D7FFE" w:rsidRDefault="004D7FFE" w:rsidP="004D7FFE">
      <w:pPr>
        <w:rPr>
          <w:lang w:val="az-Latn-AZ"/>
        </w:rPr>
      </w:pPr>
      <w:r w:rsidRPr="004D7FFE">
        <w:rPr>
          <w:rFonts w:ascii="Palatino Linotype" w:hAnsi="Palatino Linotype"/>
          <w:b/>
          <w:bCs/>
          <w:lang w:val="az-Latn-AZ"/>
        </w:rPr>
        <w:t> </w:t>
      </w:r>
    </w:p>
    <w:p w:rsidR="004D7FFE" w:rsidRPr="004D7FFE" w:rsidRDefault="004D7FFE" w:rsidP="004D7FFE">
      <w:pPr>
        <w:rPr>
          <w:color w:val="000000"/>
          <w:sz w:val="27"/>
          <w:szCs w:val="27"/>
          <w:lang w:val="az-Latn-AZ"/>
        </w:rPr>
      </w:pPr>
      <w:r w:rsidRPr="004D7FFE">
        <w:rPr>
          <w:rFonts w:ascii="Palatino Linotype" w:hAnsi="Palatino Linotype"/>
          <w:b/>
          <w:bCs/>
          <w:color w:val="0000FF"/>
          <w:sz w:val="20"/>
          <w:szCs w:val="20"/>
          <w:u w:val="single"/>
          <w:lang w:val="az-Latn-AZ"/>
        </w:rPr>
        <w:br w:type="textWrapping" w:clear="all"/>
      </w:r>
    </w:p>
    <w:p w:rsidR="004D7FFE" w:rsidRPr="004D7FFE" w:rsidRDefault="004D7FFE" w:rsidP="004D7FFE">
      <w:pPr>
        <w:jc w:val="center"/>
        <w:rPr>
          <w:lang w:val="az-Latn-AZ"/>
        </w:rPr>
      </w:pPr>
      <w:r w:rsidRPr="004D7FFE">
        <w:rPr>
          <w:rFonts w:ascii="Palatino Linotype" w:hAnsi="Palatino Linotype"/>
          <w:b/>
          <w:bCs/>
          <w:color w:val="0000FF"/>
          <w:sz w:val="20"/>
          <w:szCs w:val="20"/>
          <w:u w:val="single"/>
          <w:lang w:val="az-Latn-AZ"/>
        </w:rPr>
        <w:lastRenderedPageBreak/>
        <w:t>FƏRMANA EDİLMİŞ DƏYİŞİKLİK VƏ ƏLAVƏLƏRİN SİYAHISI</w:t>
      </w:r>
    </w:p>
    <w:p w:rsidR="004D7FFE" w:rsidRPr="004D7FFE" w:rsidRDefault="004D7FFE" w:rsidP="004D7FFE">
      <w:pPr>
        <w:jc w:val="center"/>
        <w:rPr>
          <w:lang w:val="az-Latn-AZ"/>
        </w:rPr>
      </w:pPr>
      <w:r w:rsidRPr="004D7FFE">
        <w:rPr>
          <w:rFonts w:ascii="Palatino Linotype" w:hAnsi="Palatino Linotype"/>
          <w:b/>
          <w:bCs/>
          <w:color w:val="0000FF"/>
          <w:sz w:val="20"/>
          <w:szCs w:val="20"/>
          <w:lang w:val="az-Latn-AZ"/>
        </w:rPr>
        <w:t> </w:t>
      </w:r>
    </w:p>
    <w:p w:rsidR="004D7FFE" w:rsidRPr="004D7FFE" w:rsidRDefault="004D7FFE" w:rsidP="004D7FFE">
      <w:pPr>
        <w:spacing w:after="120"/>
        <w:ind w:left="714" w:hanging="357"/>
        <w:jc w:val="both"/>
        <w:rPr>
          <w:lang w:val="az-Latn-AZ"/>
        </w:rPr>
      </w:pPr>
      <w:r w:rsidRPr="004D7FFE">
        <w:rPr>
          <w:rFonts w:ascii="Palatino Linotype" w:hAnsi="Palatino Linotype"/>
          <w:b/>
          <w:bCs/>
          <w:sz w:val="20"/>
          <w:szCs w:val="20"/>
          <w:lang w:val="az-Latn-AZ"/>
        </w:rPr>
        <w:t>1.</w:t>
      </w:r>
      <w:r w:rsidRPr="004D7FFE">
        <w:rPr>
          <w:b/>
          <w:bCs/>
          <w:sz w:val="14"/>
          <w:szCs w:val="14"/>
          <w:lang w:val="az-Latn-AZ"/>
        </w:rPr>
        <w:t>       </w:t>
      </w:r>
      <w:hyperlink r:id="rId5" w:tgtFrame="_blank" w:tooltip="Azərbaycan Respublikasının Prezidentinin 28 oktyabr 2009-cu il tarixli 166 nömrəli Fərmanı " w:history="1">
        <w:r w:rsidRPr="004D7FFE">
          <w:rPr>
            <w:rStyle w:val="Hyperlink"/>
            <w:rFonts w:ascii="Palatino Linotype" w:hAnsi="Palatino Linotype"/>
            <w:color w:val="800080"/>
            <w:sz w:val="20"/>
            <w:szCs w:val="20"/>
            <w:lang w:val="az-Latn-AZ"/>
          </w:rPr>
          <w:t>28 oktyabr 2009-cu il tarixli </w:t>
        </w:r>
        <w:r w:rsidRPr="004D7FFE">
          <w:rPr>
            <w:rStyle w:val="Hyperlink"/>
            <w:rFonts w:ascii="Palatino Linotype" w:hAnsi="Palatino Linotype"/>
            <w:b/>
            <w:bCs/>
            <w:color w:val="800080"/>
            <w:sz w:val="20"/>
            <w:szCs w:val="20"/>
            <w:lang w:val="az-Latn-AZ"/>
          </w:rPr>
          <w:t>166</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Respublikasının Prezidentinin Fərmanı </w:t>
      </w:r>
      <w:r w:rsidRPr="004D7FFE">
        <w:rPr>
          <w:rFonts w:ascii="Palatino Linotype" w:hAnsi="Palatino Linotype"/>
          <w:b/>
          <w:bCs/>
          <w:sz w:val="20"/>
          <w:szCs w:val="20"/>
          <w:lang w:val="az-Latn-AZ"/>
        </w:rPr>
        <w:t>(“Azərbaycan” qəzeti 29 oktyabr 2009-cu il, № 241, Azərbaycan Respublikasının Qanunvericilik Toplusu, 2009-cu il, № 10, maddə 779)</w:t>
      </w:r>
    </w:p>
    <w:p w:rsidR="004D7FFE" w:rsidRPr="004D7FFE" w:rsidRDefault="004D7FFE" w:rsidP="004D7FFE">
      <w:pPr>
        <w:spacing w:after="120"/>
        <w:ind w:left="714" w:hanging="357"/>
        <w:jc w:val="both"/>
        <w:rPr>
          <w:lang w:val="az-Latn-AZ"/>
        </w:rPr>
      </w:pPr>
      <w:r w:rsidRPr="004D7FFE">
        <w:rPr>
          <w:rFonts w:ascii="Palatino Linotype" w:hAnsi="Palatino Linotype"/>
          <w:b/>
          <w:bCs/>
          <w:sz w:val="20"/>
          <w:szCs w:val="20"/>
          <w:lang w:val="az-Latn-AZ"/>
        </w:rPr>
        <w:t>2.</w:t>
      </w:r>
      <w:r w:rsidRPr="004D7FFE">
        <w:rPr>
          <w:b/>
          <w:bCs/>
          <w:sz w:val="14"/>
          <w:szCs w:val="14"/>
          <w:lang w:val="az-Latn-AZ"/>
        </w:rPr>
        <w:t>       </w:t>
      </w:r>
      <w:hyperlink r:id="rId6" w:tgtFrame="_blank" w:tooltip="Azərbaycan Respublikası Prezidentinin 6 aprel 2016-cı il tarixli 856 nömrəli Fərmanı " w:history="1">
        <w:r w:rsidRPr="004D7FFE">
          <w:rPr>
            <w:rStyle w:val="Hyperlink"/>
            <w:rFonts w:ascii="Palatino Linotype" w:hAnsi="Palatino Linotype"/>
            <w:color w:val="800080"/>
            <w:sz w:val="20"/>
            <w:szCs w:val="20"/>
            <w:lang w:val="az-Latn-AZ"/>
          </w:rPr>
          <w:t>6 aprel 2016-cı il tarixli </w:t>
        </w:r>
        <w:r w:rsidRPr="004D7FFE">
          <w:rPr>
            <w:rStyle w:val="Hyperlink"/>
            <w:rFonts w:ascii="Palatino Linotype" w:hAnsi="Palatino Linotype"/>
            <w:b/>
            <w:bCs/>
            <w:color w:val="800080"/>
            <w:sz w:val="20"/>
            <w:szCs w:val="20"/>
            <w:lang w:val="az-Latn-AZ"/>
          </w:rPr>
          <w:t>856</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 (</w:t>
      </w:r>
      <w:r w:rsidRPr="004D7FFE">
        <w:rPr>
          <w:rFonts w:ascii="Palatino Linotype" w:hAnsi="Palatino Linotype"/>
          <w:b/>
          <w:bCs/>
          <w:sz w:val="20"/>
          <w:szCs w:val="20"/>
          <w:lang w:val="az-Latn-AZ"/>
        </w:rPr>
        <w:t>“Respublika” qəzeti, 7 aprel 2016-cı il, № 72, Azərbaycan Respublikasının Qanunvericilik Toplusu, 2016-cı il, № 4, maddə 661)</w:t>
      </w:r>
    </w:p>
    <w:p w:rsidR="004D7FFE" w:rsidRPr="004D7FFE" w:rsidRDefault="004D7FFE" w:rsidP="004D7FFE">
      <w:pPr>
        <w:spacing w:after="120"/>
        <w:ind w:left="714" w:hanging="357"/>
        <w:jc w:val="both"/>
        <w:rPr>
          <w:lang w:val="az-Latn-AZ"/>
        </w:rPr>
      </w:pPr>
      <w:r w:rsidRPr="004D7FFE">
        <w:rPr>
          <w:rFonts w:ascii="Palatino Linotype" w:hAnsi="Palatino Linotype"/>
          <w:b/>
          <w:bCs/>
          <w:sz w:val="20"/>
          <w:szCs w:val="20"/>
          <w:lang w:val="az-Latn-AZ"/>
        </w:rPr>
        <w:t>3.</w:t>
      </w:r>
      <w:r w:rsidRPr="004D7FFE">
        <w:rPr>
          <w:b/>
          <w:bCs/>
          <w:sz w:val="14"/>
          <w:szCs w:val="14"/>
          <w:lang w:val="az-Latn-AZ"/>
        </w:rPr>
        <w:t>       </w:t>
      </w:r>
      <w:hyperlink r:id="rId7" w:tgtFrame="_blank" w:tooltip="Azərbaycan Respublikası Prezidentinin 23 iyun 2016-cı il tarixli 968 nömrəli Fərmanı " w:history="1">
        <w:r w:rsidRPr="004D7FFE">
          <w:rPr>
            <w:rStyle w:val="Hyperlink"/>
            <w:rFonts w:ascii="Palatino Linotype" w:hAnsi="Palatino Linotype"/>
            <w:color w:val="800080"/>
            <w:sz w:val="20"/>
            <w:szCs w:val="20"/>
            <w:lang w:val="az-Latn-AZ"/>
          </w:rPr>
          <w:t>23 iyun 2016-cı il tarixli </w:t>
        </w:r>
        <w:r w:rsidRPr="004D7FFE">
          <w:rPr>
            <w:rStyle w:val="Hyperlink"/>
            <w:rFonts w:ascii="Palatino Linotype" w:hAnsi="Palatino Linotype"/>
            <w:b/>
            <w:bCs/>
            <w:color w:val="800080"/>
            <w:sz w:val="20"/>
            <w:szCs w:val="20"/>
            <w:lang w:val="az-Latn-AZ"/>
          </w:rPr>
          <w:t>968</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w:t>
      </w:r>
      <w:r w:rsidRPr="004D7FFE">
        <w:rPr>
          <w:rFonts w:ascii="Palatino Linotype" w:hAnsi="Palatino Linotype"/>
          <w:b/>
          <w:bCs/>
          <w:sz w:val="20"/>
          <w:szCs w:val="20"/>
          <w:lang w:val="az-Latn-AZ"/>
        </w:rPr>
        <w:t> (“Azərbaycan” qəzeti, 26 iyun 2016-cı il, № 137</w:t>
      </w:r>
      <w:r w:rsidRPr="004D7FFE">
        <w:rPr>
          <w:rFonts w:ascii="Palatino Linotype" w:hAnsi="Palatino Linotype"/>
          <w:b/>
          <w:bCs/>
          <w:color w:val="000000"/>
          <w:sz w:val="20"/>
          <w:szCs w:val="20"/>
          <w:lang w:val="az-Latn-AZ"/>
        </w:rPr>
        <w:t>, Azərbaycan Respublikasının Qanunvericilik Toplusu, 2016-cı il, № 6, maddə 1064</w:t>
      </w:r>
      <w:r w:rsidRPr="004D7FFE">
        <w:rPr>
          <w:rFonts w:ascii="Palatino Linotype" w:hAnsi="Palatino Linotype"/>
          <w:b/>
          <w:bCs/>
          <w:sz w:val="20"/>
          <w:szCs w:val="20"/>
          <w:lang w:val="az-Latn-AZ"/>
        </w:rPr>
        <w:t>)</w:t>
      </w:r>
    </w:p>
    <w:p w:rsidR="004D7FFE" w:rsidRPr="004D7FFE" w:rsidRDefault="004D7FFE" w:rsidP="004D7FFE">
      <w:pPr>
        <w:spacing w:after="120"/>
        <w:ind w:left="714" w:hanging="357"/>
        <w:jc w:val="both"/>
        <w:rPr>
          <w:lang w:val="az-Latn-AZ"/>
        </w:rPr>
      </w:pPr>
      <w:r w:rsidRPr="004D7FFE">
        <w:rPr>
          <w:rFonts w:ascii="Palatino Linotype" w:hAnsi="Palatino Linotype"/>
          <w:sz w:val="20"/>
          <w:szCs w:val="20"/>
          <w:lang w:val="az-Latn-AZ"/>
        </w:rPr>
        <w:t>4.</w:t>
      </w:r>
      <w:r w:rsidRPr="004D7FFE">
        <w:rPr>
          <w:sz w:val="14"/>
          <w:szCs w:val="14"/>
          <w:lang w:val="az-Latn-AZ"/>
        </w:rPr>
        <w:t>       </w:t>
      </w:r>
      <w:hyperlink r:id="rId8" w:tgtFrame="_blank" w:tooltip="Azərbaycan Respublikası Prezidentinin 30 noyabr 2016-cı il tarixli 1133 nömrəli Fərmanı" w:history="1">
        <w:r w:rsidRPr="004D7FFE">
          <w:rPr>
            <w:rStyle w:val="Hyperlink"/>
            <w:rFonts w:ascii="Palatino Linotype" w:hAnsi="Palatino Linotype"/>
            <w:color w:val="800080"/>
            <w:sz w:val="20"/>
            <w:szCs w:val="20"/>
            <w:lang w:val="az-Latn-AZ"/>
          </w:rPr>
          <w:t>30 noyabr 2016-cı il tarixli </w:t>
        </w:r>
        <w:r w:rsidRPr="004D7FFE">
          <w:rPr>
            <w:rStyle w:val="Hyperlink"/>
            <w:rFonts w:ascii="Palatino Linotype" w:hAnsi="Palatino Linotype"/>
            <w:b/>
            <w:bCs/>
            <w:color w:val="800080"/>
            <w:sz w:val="20"/>
            <w:szCs w:val="20"/>
            <w:lang w:val="az-Latn-AZ"/>
          </w:rPr>
          <w:t>1133</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w:t>
      </w:r>
      <w:r w:rsidRPr="004D7FFE">
        <w:rPr>
          <w:rFonts w:ascii="Palatino Linotype" w:hAnsi="Palatino Linotype"/>
          <w:b/>
          <w:bCs/>
          <w:sz w:val="20"/>
          <w:szCs w:val="20"/>
          <w:lang w:val="az-Latn-AZ"/>
        </w:rPr>
        <w:t> (“Azərbaycan” qəzeti, 8 dekabr 2016-cı il, № 272, Azərbaycan Respublikasının Qanunvericilik Toplusu, 2017-ci il, № 11, maddə 1840)</w:t>
      </w:r>
    </w:p>
    <w:p w:rsidR="004D7FFE" w:rsidRPr="004D7FFE" w:rsidRDefault="004D7FFE" w:rsidP="004D7FFE">
      <w:pPr>
        <w:spacing w:after="120"/>
        <w:ind w:left="714" w:hanging="357"/>
        <w:jc w:val="both"/>
        <w:rPr>
          <w:lang w:val="az-Latn-AZ"/>
        </w:rPr>
      </w:pPr>
      <w:r w:rsidRPr="004D7FFE">
        <w:rPr>
          <w:rFonts w:ascii="Palatino Linotype" w:hAnsi="Palatino Linotype"/>
          <w:sz w:val="20"/>
          <w:szCs w:val="20"/>
          <w:lang w:val="az-Latn-AZ"/>
        </w:rPr>
        <w:t>5.</w:t>
      </w:r>
      <w:r w:rsidRPr="004D7FFE">
        <w:rPr>
          <w:sz w:val="14"/>
          <w:szCs w:val="14"/>
          <w:lang w:val="az-Latn-AZ"/>
        </w:rPr>
        <w:t>       </w:t>
      </w:r>
      <w:hyperlink r:id="rId9" w:tgtFrame="_blank" w:tooltip="Azərbaycan Respublikası Prezidentinin 16 iyun 2017-ci il tarixli 1467 nömrəli Fərmanı" w:history="1">
        <w:r w:rsidRPr="004D7FFE">
          <w:rPr>
            <w:rStyle w:val="Hyperlink"/>
            <w:rFonts w:ascii="Palatino Linotype" w:hAnsi="Palatino Linotype"/>
            <w:color w:val="800080"/>
            <w:sz w:val="20"/>
            <w:szCs w:val="20"/>
            <w:lang w:val="az-Latn-AZ"/>
          </w:rPr>
          <w:t>16 iyun 2017-ci il tarixli </w:t>
        </w:r>
        <w:r w:rsidRPr="004D7FFE">
          <w:rPr>
            <w:rStyle w:val="Hyperlink"/>
            <w:rFonts w:ascii="Palatino Linotype" w:hAnsi="Palatino Linotype"/>
            <w:b/>
            <w:bCs/>
            <w:color w:val="800080"/>
            <w:sz w:val="20"/>
            <w:szCs w:val="20"/>
            <w:lang w:val="az-Latn-AZ"/>
          </w:rPr>
          <w:t>1467</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w:t>
      </w:r>
      <w:r w:rsidRPr="004D7FFE">
        <w:rPr>
          <w:rFonts w:ascii="Palatino Linotype" w:hAnsi="Palatino Linotype"/>
          <w:b/>
          <w:bCs/>
          <w:sz w:val="20"/>
          <w:szCs w:val="20"/>
          <w:lang w:val="az-Latn-AZ"/>
        </w:rPr>
        <w:t> (“Xalq” qəzeti, 21 iyun 2017-ci il, № 132, Azərbaycan Respublikasının Qanunvericilik Toplusu, 2017-ci il, № 6, maddə 10</w:t>
      </w:r>
      <w:r w:rsidRPr="004D7FFE">
        <w:rPr>
          <w:b/>
          <w:bCs/>
          <w:sz w:val="20"/>
          <w:szCs w:val="20"/>
          <w:lang w:val="az-Latn-AZ"/>
        </w:rPr>
        <w:t>83</w:t>
      </w:r>
      <w:r w:rsidRPr="004D7FFE">
        <w:rPr>
          <w:rFonts w:ascii="Palatino Linotype" w:hAnsi="Palatino Linotype"/>
          <w:b/>
          <w:bCs/>
          <w:sz w:val="20"/>
          <w:szCs w:val="20"/>
          <w:lang w:val="az-Latn-AZ"/>
        </w:rPr>
        <w:t>)</w:t>
      </w:r>
    </w:p>
    <w:p w:rsidR="004D7FFE" w:rsidRPr="004D7FFE" w:rsidRDefault="004D7FFE" w:rsidP="004D7FFE">
      <w:pPr>
        <w:spacing w:after="120"/>
        <w:ind w:left="714" w:hanging="357"/>
        <w:jc w:val="both"/>
        <w:rPr>
          <w:lang w:val="az-Latn-AZ"/>
        </w:rPr>
      </w:pPr>
      <w:r w:rsidRPr="004D7FFE">
        <w:rPr>
          <w:rFonts w:ascii="Palatino Linotype" w:hAnsi="Palatino Linotype"/>
          <w:sz w:val="20"/>
          <w:szCs w:val="20"/>
          <w:lang w:val="az-Latn-AZ"/>
        </w:rPr>
        <w:t>6.</w:t>
      </w:r>
      <w:r w:rsidRPr="004D7FFE">
        <w:rPr>
          <w:sz w:val="14"/>
          <w:szCs w:val="14"/>
          <w:lang w:val="az-Latn-AZ"/>
        </w:rPr>
        <w:t>       </w:t>
      </w:r>
      <w:hyperlink r:id="rId10" w:tgtFrame="_blank" w:tooltip="Azərbaycan Respublikası Prezidentinin 27 dekabr 2018-ci il tarixli 443 nömrəli Fərmanı " w:history="1">
        <w:r w:rsidRPr="004D7FFE">
          <w:rPr>
            <w:rStyle w:val="Hyperlink"/>
            <w:rFonts w:ascii="Palatino Linotype" w:hAnsi="Palatino Linotype"/>
            <w:color w:val="800080"/>
            <w:sz w:val="20"/>
            <w:szCs w:val="20"/>
            <w:lang w:val="az-Latn-AZ"/>
          </w:rPr>
          <w:t>27 dekabr 2018-ci il tarixli </w:t>
        </w:r>
        <w:r w:rsidRPr="004D7FFE">
          <w:rPr>
            <w:rStyle w:val="Hyperlink"/>
            <w:rFonts w:ascii="Palatino Linotype" w:hAnsi="Palatino Linotype"/>
            <w:b/>
            <w:bCs/>
            <w:color w:val="800080"/>
            <w:sz w:val="20"/>
            <w:szCs w:val="20"/>
            <w:lang w:val="az-Latn-AZ"/>
          </w:rPr>
          <w:t>443</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w:t>
      </w:r>
      <w:r w:rsidRPr="004D7FFE">
        <w:rPr>
          <w:rFonts w:ascii="Palatino Linotype" w:hAnsi="Palatino Linotype"/>
          <w:b/>
          <w:bCs/>
          <w:sz w:val="20"/>
          <w:szCs w:val="20"/>
          <w:lang w:val="az-Latn-AZ"/>
        </w:rPr>
        <w:t> (“Azərbaycan” qəzeti, 29 dekabr 2018-ci il, № 295, Azərbaycan Respublikasının Qanunvericilik Toplusu, 2018-ci il, № 12, I kitab, maddə 2600)</w:t>
      </w:r>
    </w:p>
    <w:p w:rsidR="004D7FFE" w:rsidRPr="004D7FFE" w:rsidRDefault="004D7FFE" w:rsidP="004D7FFE">
      <w:pPr>
        <w:spacing w:after="120"/>
        <w:ind w:left="714" w:hanging="357"/>
        <w:jc w:val="both"/>
        <w:rPr>
          <w:lang w:val="az-Latn-AZ"/>
        </w:rPr>
      </w:pPr>
      <w:r w:rsidRPr="004D7FFE">
        <w:rPr>
          <w:rFonts w:ascii="Palatino Linotype" w:hAnsi="Palatino Linotype"/>
          <w:sz w:val="20"/>
          <w:szCs w:val="20"/>
          <w:lang w:val="az-Latn-AZ"/>
        </w:rPr>
        <w:t>7.</w:t>
      </w:r>
      <w:r w:rsidRPr="004D7FFE">
        <w:rPr>
          <w:sz w:val="14"/>
          <w:szCs w:val="14"/>
          <w:lang w:val="az-Latn-AZ"/>
        </w:rPr>
        <w:t>       </w:t>
      </w:r>
      <w:hyperlink r:id="rId11" w:tgtFrame="_blank" w:tooltip="8 may 2019-cu il tarixli 686 nömrəli Azərbaycan Respublikası Prezidentinin Fərmanı" w:history="1">
        <w:r w:rsidRPr="004D7FFE">
          <w:rPr>
            <w:rStyle w:val="Hyperlink"/>
            <w:rFonts w:ascii="Palatino Linotype" w:hAnsi="Palatino Linotype"/>
            <w:color w:val="800080"/>
            <w:sz w:val="20"/>
            <w:szCs w:val="20"/>
            <w:lang w:val="az-Latn-AZ"/>
          </w:rPr>
          <w:t>8 may 2019-cu il tarixli </w:t>
        </w:r>
        <w:r w:rsidRPr="004D7FFE">
          <w:rPr>
            <w:rStyle w:val="Hyperlink"/>
            <w:rFonts w:ascii="Palatino Linotype" w:hAnsi="Palatino Linotype"/>
            <w:b/>
            <w:bCs/>
            <w:color w:val="800080"/>
            <w:sz w:val="20"/>
            <w:szCs w:val="20"/>
            <w:lang w:val="az-Latn-AZ"/>
          </w:rPr>
          <w:t>686</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w:t>
      </w:r>
      <w:r w:rsidRPr="004D7FFE">
        <w:rPr>
          <w:rFonts w:ascii="Palatino Linotype" w:hAnsi="Palatino Linotype"/>
          <w:b/>
          <w:bCs/>
          <w:sz w:val="20"/>
          <w:szCs w:val="20"/>
          <w:lang w:val="az-Latn-AZ"/>
        </w:rPr>
        <w:t> (Azərbaycan Respublikasının Qanunvericilik Toplusu, 2019-cu il, № 5, maddə 838)</w:t>
      </w:r>
    </w:p>
    <w:p w:rsidR="004D7FFE" w:rsidRPr="004D7FFE" w:rsidRDefault="004D7FFE" w:rsidP="004D7FFE">
      <w:pPr>
        <w:numPr>
          <w:ilvl w:val="0"/>
          <w:numId w:val="1"/>
        </w:numPr>
        <w:jc w:val="both"/>
        <w:rPr>
          <w:lang w:val="az-Latn-AZ"/>
        </w:rPr>
      </w:pPr>
      <w:hyperlink r:id="rId12" w:tgtFrame="_blank" w:tooltip="Azərbaycan Respublikası Prezidentinin 28 avqust 2019-cu il tarixli 826 nömrəli Fərmanı " w:history="1">
        <w:r w:rsidRPr="004D7FFE">
          <w:rPr>
            <w:rStyle w:val="Hyperlink"/>
            <w:rFonts w:ascii="Palatino Linotype" w:hAnsi="Palatino Linotype"/>
            <w:color w:val="800080"/>
            <w:sz w:val="20"/>
            <w:szCs w:val="20"/>
            <w:lang w:val="az-Latn-AZ"/>
          </w:rPr>
          <w:t>28 avqust 2019-cu il tarixli </w:t>
        </w:r>
        <w:r w:rsidRPr="004D7FFE">
          <w:rPr>
            <w:rStyle w:val="Hyperlink"/>
            <w:rFonts w:ascii="Palatino Linotype" w:hAnsi="Palatino Linotype"/>
            <w:b/>
            <w:bCs/>
            <w:color w:val="800080"/>
            <w:sz w:val="20"/>
            <w:szCs w:val="20"/>
            <w:lang w:val="az-Latn-AZ"/>
          </w:rPr>
          <w:t>826</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w:t>
      </w:r>
      <w:r w:rsidRPr="004D7FFE">
        <w:rPr>
          <w:rFonts w:ascii="Palatino Linotype" w:hAnsi="Palatino Linotype"/>
          <w:b/>
          <w:bCs/>
          <w:sz w:val="20"/>
          <w:szCs w:val="20"/>
          <w:lang w:val="az-Latn-AZ"/>
        </w:rPr>
        <w:t> (“Azərbaycan” qəzeti, 1 sentyabr 2019-cu il, № 191</w:t>
      </w:r>
      <w:r w:rsidRPr="004D7FFE">
        <w:rPr>
          <w:rFonts w:ascii="Palatino Linotype" w:hAnsi="Palatino Linotype"/>
          <w:b/>
          <w:bCs/>
          <w:color w:val="000000"/>
          <w:sz w:val="20"/>
          <w:szCs w:val="20"/>
          <w:lang w:val="az-Latn-AZ"/>
        </w:rPr>
        <w:t>, Azərbaycan Respublikasının Qanunvericilik Toplusu, 2019-cu il, № 8, maddə 1408</w:t>
      </w:r>
      <w:r w:rsidRPr="004D7FFE">
        <w:rPr>
          <w:rFonts w:ascii="Palatino Linotype" w:hAnsi="Palatino Linotype"/>
          <w:b/>
          <w:bCs/>
          <w:sz w:val="20"/>
          <w:szCs w:val="20"/>
          <w:lang w:val="az-Latn-AZ"/>
        </w:rPr>
        <w:t>)</w:t>
      </w:r>
    </w:p>
    <w:p w:rsidR="004D7FFE" w:rsidRPr="004D7FFE" w:rsidRDefault="004D7FFE" w:rsidP="004D7FFE">
      <w:pPr>
        <w:numPr>
          <w:ilvl w:val="0"/>
          <w:numId w:val="1"/>
        </w:numPr>
        <w:jc w:val="both"/>
        <w:rPr>
          <w:lang w:val="en-US"/>
        </w:rPr>
      </w:pPr>
      <w:hyperlink r:id="rId13" w:tgtFrame="_blank" w:tooltip="Azərbaycan Respublikası Prezidentinin 13 may 2020-ci il tarixli 1019 nömrəli Fərmanı" w:history="1">
        <w:r w:rsidRPr="004D7FFE">
          <w:rPr>
            <w:rStyle w:val="Hyperlink"/>
            <w:rFonts w:ascii="Palatino Linotype" w:hAnsi="Palatino Linotype"/>
            <w:color w:val="800080"/>
            <w:sz w:val="20"/>
            <w:szCs w:val="20"/>
            <w:lang w:val="en-US"/>
          </w:rPr>
          <w:t>13 may 2020-ci il tarixli </w:t>
        </w:r>
        <w:r w:rsidRPr="004D7FFE">
          <w:rPr>
            <w:rStyle w:val="Hyperlink"/>
            <w:rFonts w:ascii="Palatino Linotype" w:hAnsi="Palatino Linotype"/>
            <w:b/>
            <w:bCs/>
            <w:color w:val="800080"/>
            <w:sz w:val="20"/>
            <w:szCs w:val="20"/>
            <w:lang w:val="en-US"/>
          </w:rPr>
          <w:t>1019</w:t>
        </w:r>
        <w:r w:rsidRPr="004D7FFE">
          <w:rPr>
            <w:rStyle w:val="Hyperlink"/>
            <w:rFonts w:ascii="Palatino Linotype" w:hAnsi="Palatino Linotype"/>
            <w:color w:val="800080"/>
            <w:sz w:val="20"/>
            <w:szCs w:val="20"/>
            <w:lang w:val="en-US"/>
          </w:rPr>
          <w:t> </w:t>
        </w:r>
        <w:proofErr w:type="spellStart"/>
        <w:r w:rsidRPr="004D7FFE">
          <w:rPr>
            <w:rStyle w:val="Hyperlink"/>
            <w:rFonts w:ascii="Palatino Linotype" w:hAnsi="Palatino Linotype"/>
            <w:color w:val="800080"/>
            <w:sz w:val="20"/>
            <w:szCs w:val="20"/>
            <w:lang w:val="en-US"/>
          </w:rPr>
          <w:t>nömrəli</w:t>
        </w:r>
        <w:proofErr w:type="spellEnd"/>
      </w:hyperlink>
      <w:r>
        <w:rPr>
          <w:rFonts w:ascii="Palatino Linotype" w:hAnsi="Palatino Linotype"/>
          <w:sz w:val="20"/>
          <w:szCs w:val="20"/>
          <w:lang w:val="en-US"/>
        </w:rPr>
        <w:t> </w:t>
      </w:r>
      <w:proofErr w:type="spellStart"/>
      <w:r w:rsidRPr="004D7FFE">
        <w:rPr>
          <w:rFonts w:ascii="Palatino Linotype" w:hAnsi="Palatino Linotype"/>
          <w:sz w:val="20"/>
          <w:szCs w:val="20"/>
          <w:lang w:val="en-US"/>
        </w:rPr>
        <w:t>Azərbaycan</w:t>
      </w:r>
      <w:proofErr w:type="spellEnd"/>
      <w:r w:rsidRPr="004D7FFE">
        <w:rPr>
          <w:rFonts w:ascii="Palatino Linotype" w:hAnsi="Palatino Linotype"/>
          <w:sz w:val="20"/>
          <w:szCs w:val="20"/>
          <w:lang w:val="en-US"/>
        </w:rPr>
        <w:t xml:space="preserve"> Respublikası Prezidentinin Fərmanı</w:t>
      </w:r>
      <w:r w:rsidRPr="004D7FFE">
        <w:rPr>
          <w:rFonts w:ascii="Palatino Linotype" w:hAnsi="Palatino Linotype"/>
          <w:b/>
          <w:bCs/>
          <w:sz w:val="20"/>
          <w:szCs w:val="20"/>
          <w:lang w:val="en-US"/>
        </w:rPr>
        <w:t> (“Xalq” qəzeti, 14 may 2020-ci il, № 93)</w:t>
      </w:r>
    </w:p>
    <w:p w:rsidR="004D7FFE" w:rsidRPr="004D7FFE" w:rsidRDefault="004D7FFE" w:rsidP="004D7FFE">
      <w:pPr>
        <w:ind w:left="360"/>
        <w:jc w:val="both"/>
        <w:rPr>
          <w:lang w:val="en-US"/>
        </w:rPr>
      </w:pPr>
      <w:r w:rsidRPr="004D7FFE">
        <w:rPr>
          <w:rFonts w:ascii="Palatino Linotype" w:hAnsi="Palatino Linotype"/>
          <w:b/>
          <w:bCs/>
          <w:sz w:val="20"/>
          <w:szCs w:val="20"/>
          <w:lang w:val="en-US"/>
        </w:rPr>
        <w:t> </w:t>
      </w:r>
    </w:p>
    <w:p w:rsidR="004D7FFE" w:rsidRDefault="004D7FFE" w:rsidP="004D7FFE">
      <w:pPr>
        <w:jc w:val="center"/>
      </w:pPr>
      <w:r>
        <w:rPr>
          <w:rFonts w:ascii="Palatino Linotype" w:hAnsi="Palatino Linotype"/>
          <w:b/>
          <w:bCs/>
          <w:color w:val="0000FF"/>
          <w:sz w:val="20"/>
          <w:szCs w:val="20"/>
          <w:u w:val="single"/>
        </w:rPr>
        <w:t>İSTİFADƏ OLUNMUŞ MƏNBƏ SƏNƏDLƏRİNİN SİYAHISI</w:t>
      </w:r>
    </w:p>
    <w:p w:rsidR="004D7FFE" w:rsidRDefault="004D7FFE" w:rsidP="004D7FFE">
      <w:r>
        <w:rPr>
          <w:rFonts w:ascii="Palatino Linotype" w:hAnsi="Palatino Linotype"/>
          <w:sz w:val="22"/>
          <w:szCs w:val="22"/>
        </w:rPr>
        <w:t> </w:t>
      </w:r>
    </w:p>
    <w:p w:rsidR="004D7FFE" w:rsidRDefault="004D7FFE" w:rsidP="004D7FFE">
      <w:pPr>
        <w:rPr>
          <w:color w:val="000000"/>
          <w:sz w:val="27"/>
          <w:szCs w:val="27"/>
        </w:rPr>
      </w:pPr>
      <w:r>
        <w:rPr>
          <w:color w:val="000000"/>
          <w:sz w:val="27"/>
          <w:szCs w:val="27"/>
        </w:rPr>
        <w:br w:type="textWrapping" w:clear="all"/>
      </w:r>
    </w:p>
    <w:p w:rsidR="004D7FFE" w:rsidRDefault="004D7FFE" w:rsidP="004D7FFE">
      <w:pPr>
        <w:rPr>
          <w:color w:val="000000"/>
          <w:sz w:val="27"/>
          <w:szCs w:val="27"/>
        </w:rPr>
      </w:pPr>
      <w:r>
        <w:rPr>
          <w:color w:val="000000"/>
          <w:sz w:val="27"/>
          <w:szCs w:val="27"/>
        </w:rPr>
        <w:pict>
          <v:rect id="_x0000_i1025" style="width:154.35pt;height:.75pt" o:hrpct="330" o:hrstd="t" o:hr="t" fillcolor="#a0a0a0" stroked="f"/>
        </w:pict>
      </w:r>
    </w:p>
    <w:bookmarkStart w:id="9" w:name="_edn1"/>
    <w:p w:rsidR="004D7FFE" w:rsidRDefault="004D7FFE" w:rsidP="004D7FFE">
      <w:pPr>
        <w:pStyle w:val="EndnoteText"/>
        <w:spacing w:before="0" w:beforeAutospacing="0" w:after="0" w:afterAutospacing="0"/>
        <w:ind w:firstLine="567"/>
        <w:jc w:val="both"/>
        <w:rPr>
          <w:sz w:val="20"/>
          <w:szCs w:val="20"/>
        </w:rPr>
      </w:pPr>
      <w:r>
        <w:rPr>
          <w:sz w:val="20"/>
          <w:szCs w:val="20"/>
        </w:rPr>
        <w:fldChar w:fldCharType="begin"/>
      </w:r>
      <w:r>
        <w:rPr>
          <w:sz w:val="20"/>
          <w:szCs w:val="20"/>
        </w:rPr>
        <w:instrText xml:space="preserve"> HYPERLINK "http://www.e-qanun.az/alpidata/framework/data/15/c_f_15172.htm" \l "_ednref1" \o "" </w:instrText>
      </w:r>
      <w:r>
        <w:rPr>
          <w:sz w:val="20"/>
          <w:szCs w:val="20"/>
        </w:rPr>
        <w:fldChar w:fldCharType="separate"/>
      </w:r>
      <w:r w:rsidRPr="004D7FFE">
        <w:rPr>
          <w:rStyle w:val="EndnoteReference"/>
          <w:rFonts w:ascii="Palatino Linotype" w:hAnsi="Palatino Linotype"/>
          <w:b/>
          <w:bCs/>
          <w:color w:val="0000FF"/>
          <w:sz w:val="20"/>
          <w:szCs w:val="20"/>
          <w:u w:val="single"/>
          <w:vertAlign w:val="superscript"/>
          <w:lang w:val="ru-RU"/>
        </w:rPr>
        <w:t>[1]</w:t>
      </w:r>
      <w:r>
        <w:rPr>
          <w:sz w:val="20"/>
          <w:szCs w:val="20"/>
        </w:rPr>
        <w:fldChar w:fldCharType="end"/>
      </w:r>
      <w:bookmarkEnd w:id="9"/>
      <w:r>
        <w:rPr>
          <w:rFonts w:ascii="Palatino Linotype" w:hAnsi="Palatino Linotype"/>
          <w:sz w:val="20"/>
          <w:szCs w:val="20"/>
          <w:lang w:val="en-US"/>
        </w:rPr>
        <w:t> </w:t>
      </w:r>
      <w:hyperlink r:id="rId14" w:tgtFrame="_blank" w:tooltip="Azərbaycan Respublikası Prezidentinin 30 noyabr 2016-cı il tarixli 1133 nömrəli Fərmanı" w:history="1">
        <w:r>
          <w:rPr>
            <w:rStyle w:val="Hyperlink"/>
            <w:rFonts w:ascii="Palatino Linotype" w:hAnsi="Palatino Linotype"/>
            <w:color w:val="800080"/>
            <w:sz w:val="20"/>
            <w:szCs w:val="20"/>
          </w:rPr>
          <w:t>30 noyabr 2016-cı il tarixli </w:t>
        </w:r>
        <w:r>
          <w:rPr>
            <w:rStyle w:val="Hyperlink"/>
            <w:rFonts w:ascii="Palatino Linotype" w:hAnsi="Palatino Linotype"/>
            <w:b/>
            <w:bCs/>
            <w:color w:val="800080"/>
            <w:sz w:val="20"/>
            <w:szCs w:val="20"/>
          </w:rPr>
          <w:t>1133</w:t>
        </w:r>
        <w:r>
          <w:rPr>
            <w:rStyle w:val="Hyperlink"/>
            <w:rFonts w:ascii="Palatino Linotype" w:hAnsi="Palatino Linotype"/>
            <w:color w:val="800080"/>
            <w:sz w:val="20"/>
            <w:szCs w:val="20"/>
          </w:rPr>
          <w:t> nömrəli</w:t>
        </w:r>
      </w:hyperlink>
      <w:r>
        <w:rPr>
          <w:rFonts w:ascii="Palatino Linotype" w:hAnsi="Palatino Linotype"/>
          <w:sz w:val="20"/>
          <w:szCs w:val="20"/>
        </w:rPr>
        <w:t> Azərbaycan Respublikası Prezidentinin Fərmanı</w:t>
      </w:r>
      <w:r>
        <w:rPr>
          <w:rFonts w:ascii="Palatino Linotype" w:hAnsi="Palatino Linotype"/>
          <w:b/>
          <w:bCs/>
          <w:sz w:val="20"/>
          <w:szCs w:val="20"/>
        </w:rPr>
        <w:t> (“Azərbaycan” qəzeti, 8 dekabr 2016-cı il, № 272, Azərbaycan Respublikasının Qanunvericilik Toplusu, 2017-ci il, № 11, maddə 1840) </w:t>
      </w:r>
      <w:r>
        <w:rPr>
          <w:rFonts w:ascii="Palatino Linotype" w:hAnsi="Palatino Linotype"/>
          <w:sz w:val="20"/>
          <w:szCs w:val="20"/>
        </w:rPr>
        <w:t>ilə 2.1-ci bənddə “</w:t>
      </w:r>
      <w:r>
        <w:rPr>
          <w:rFonts w:ascii="Palatino Linotype" w:hAnsi="Palatino Linotype"/>
          <w:b/>
          <w:bCs/>
          <w:sz w:val="20"/>
          <w:szCs w:val="20"/>
        </w:rPr>
        <w:t>7.7-ci maddəsində</w:t>
      </w:r>
      <w:r>
        <w:rPr>
          <w:rFonts w:ascii="Palatino Linotype" w:hAnsi="Palatino Linotype"/>
          <w:sz w:val="20"/>
          <w:szCs w:val="20"/>
        </w:rPr>
        <w:t>” sözləri “</w:t>
      </w:r>
      <w:r>
        <w:rPr>
          <w:rFonts w:ascii="Palatino Linotype" w:hAnsi="Palatino Linotype"/>
          <w:b/>
          <w:bCs/>
          <w:sz w:val="20"/>
          <w:szCs w:val="20"/>
        </w:rPr>
        <w:t>7.7-ci, 9.2-ci,14.1-1.1-ci və 14.1-1.4-cü maddələrində</w:t>
      </w:r>
      <w:r>
        <w:rPr>
          <w:rFonts w:ascii="Palatino Linotype" w:hAnsi="Palatino Linotype"/>
          <w:sz w:val="20"/>
          <w:szCs w:val="20"/>
        </w:rPr>
        <w:t xml:space="preserve">” sözləri ilə əvəz </w:t>
      </w:r>
      <w:proofErr w:type="spellStart"/>
      <w:r>
        <w:rPr>
          <w:rFonts w:ascii="Palatino Linotype" w:hAnsi="Palatino Linotype"/>
          <w:sz w:val="20"/>
          <w:szCs w:val="20"/>
        </w:rPr>
        <w:t>edilmişdir</w:t>
      </w:r>
      <w:proofErr w:type="spellEnd"/>
      <w:r>
        <w:rPr>
          <w:rFonts w:ascii="Palatino Linotype" w:hAnsi="Palatino Linotype"/>
          <w:sz w:val="20"/>
          <w:szCs w:val="20"/>
        </w:rPr>
        <w:t>, “</w:t>
      </w:r>
      <w:r>
        <w:rPr>
          <w:rFonts w:ascii="Palatino Linotype" w:hAnsi="Palatino Linotype"/>
          <w:b/>
          <w:bCs/>
          <w:sz w:val="20"/>
          <w:szCs w:val="20"/>
        </w:rPr>
        <w:t>21.7-ci,</w:t>
      </w:r>
      <w:r>
        <w:rPr>
          <w:rFonts w:ascii="Palatino Linotype" w:hAnsi="Palatino Linotype"/>
          <w:sz w:val="20"/>
          <w:szCs w:val="20"/>
        </w:rPr>
        <w:t xml:space="preserve">” </w:t>
      </w:r>
      <w:proofErr w:type="spellStart"/>
      <w:r>
        <w:rPr>
          <w:rFonts w:ascii="Palatino Linotype" w:hAnsi="Palatino Linotype"/>
          <w:sz w:val="20"/>
          <w:szCs w:val="20"/>
        </w:rPr>
        <w:t>sözlərindən</w:t>
      </w:r>
      <w:proofErr w:type="spellEnd"/>
      <w:r>
        <w:rPr>
          <w:rFonts w:ascii="Palatino Linotype" w:hAnsi="Palatino Linotype"/>
          <w:sz w:val="20"/>
          <w:szCs w:val="20"/>
        </w:rPr>
        <w:t xml:space="preserve"> sonra “</w:t>
      </w:r>
      <w:r>
        <w:rPr>
          <w:rFonts w:ascii="Palatino Linotype" w:hAnsi="Palatino Linotype"/>
          <w:b/>
          <w:bCs/>
          <w:sz w:val="20"/>
          <w:szCs w:val="20"/>
        </w:rPr>
        <w:t>21-1.4-cü,</w:t>
      </w:r>
      <w:r>
        <w:rPr>
          <w:rFonts w:ascii="Palatino Linotype" w:hAnsi="Palatino Linotype"/>
          <w:sz w:val="20"/>
          <w:szCs w:val="20"/>
        </w:rPr>
        <w:t xml:space="preserve">” sözləri əlavə </w:t>
      </w:r>
      <w:proofErr w:type="spellStart"/>
      <w:r>
        <w:rPr>
          <w:rFonts w:ascii="Palatino Linotype" w:hAnsi="Palatino Linotype"/>
          <w:sz w:val="20"/>
          <w:szCs w:val="20"/>
        </w:rPr>
        <w:t>edilmişdir</w:t>
      </w:r>
      <w:proofErr w:type="spellEnd"/>
      <w:r>
        <w:rPr>
          <w:rFonts w:ascii="Palatino Linotype" w:hAnsi="Palatino Linotype"/>
          <w:sz w:val="20"/>
          <w:szCs w:val="20"/>
        </w:rPr>
        <w:t>.</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 </w:t>
      </w:r>
    </w:p>
    <w:p w:rsidR="004D7FFE" w:rsidRDefault="004D7FFE" w:rsidP="004D7FFE">
      <w:pPr>
        <w:pStyle w:val="EndnoteText"/>
        <w:spacing w:before="0" w:beforeAutospacing="0" w:after="0" w:afterAutospacing="0"/>
        <w:ind w:firstLine="567"/>
        <w:jc w:val="both"/>
        <w:rPr>
          <w:sz w:val="20"/>
          <w:szCs w:val="20"/>
        </w:rPr>
      </w:pPr>
      <w:hyperlink r:id="rId15" w:tgtFrame="_blank" w:tooltip="Azərbaycan Respublikası Prezidentinin 16 iyun 2017-ci il tarixli 1467 nömrəli Fərmanı" w:history="1">
        <w:r>
          <w:rPr>
            <w:rStyle w:val="Hyperlink"/>
            <w:rFonts w:ascii="Palatino Linotype" w:hAnsi="Palatino Linotype"/>
            <w:color w:val="800080"/>
            <w:sz w:val="20"/>
            <w:szCs w:val="20"/>
          </w:rPr>
          <w:t>16 iyun 2017-ci il tarixli </w:t>
        </w:r>
        <w:r>
          <w:rPr>
            <w:rStyle w:val="Hyperlink"/>
            <w:rFonts w:ascii="Palatino Linotype" w:hAnsi="Palatino Linotype"/>
            <w:b/>
            <w:bCs/>
            <w:color w:val="800080"/>
            <w:sz w:val="20"/>
            <w:szCs w:val="20"/>
          </w:rPr>
          <w:t>1467</w:t>
        </w:r>
        <w:r>
          <w:rPr>
            <w:rStyle w:val="Hyperlink"/>
            <w:rFonts w:ascii="Palatino Linotype" w:hAnsi="Palatino Linotype"/>
            <w:color w:val="800080"/>
            <w:sz w:val="20"/>
            <w:szCs w:val="20"/>
          </w:rPr>
          <w:t> nömrəli</w:t>
        </w:r>
      </w:hyperlink>
      <w:r>
        <w:rPr>
          <w:rFonts w:ascii="Palatino Linotype" w:hAnsi="Palatino Linotype"/>
          <w:sz w:val="20"/>
          <w:szCs w:val="20"/>
        </w:rPr>
        <w:t> Azərbaycan Respublikası Prezidentinin Fərmanı</w:t>
      </w:r>
      <w:r>
        <w:rPr>
          <w:rFonts w:ascii="Palatino Linotype" w:hAnsi="Palatino Linotype"/>
          <w:b/>
          <w:bCs/>
          <w:sz w:val="20"/>
          <w:szCs w:val="20"/>
        </w:rPr>
        <w:t> (“Xalq” qəzeti, 21 iyun 2017-ci il, № 132, Azərbaycan Respublikasının Qanunvericilik Toplusu, 2017-ci il, № 6, maddə 10</w:t>
      </w:r>
      <w:r>
        <w:rPr>
          <w:b/>
          <w:bCs/>
          <w:sz w:val="20"/>
          <w:szCs w:val="20"/>
        </w:rPr>
        <w:t>83</w:t>
      </w:r>
      <w:r>
        <w:rPr>
          <w:rFonts w:ascii="Palatino Linotype" w:hAnsi="Palatino Linotype"/>
          <w:b/>
          <w:bCs/>
          <w:sz w:val="20"/>
          <w:szCs w:val="20"/>
        </w:rPr>
        <w:t>) </w:t>
      </w:r>
      <w:r>
        <w:rPr>
          <w:rFonts w:ascii="Palatino Linotype" w:hAnsi="Palatino Linotype"/>
          <w:sz w:val="20"/>
          <w:szCs w:val="20"/>
        </w:rPr>
        <w:t>ilə </w:t>
      </w:r>
      <w:r>
        <w:rPr>
          <w:rFonts w:ascii="Palatino Linotype" w:hAnsi="Palatino Linotype"/>
          <w:color w:val="000000"/>
          <w:sz w:val="20"/>
          <w:szCs w:val="20"/>
        </w:rPr>
        <w:t>2.1-ci bənddə “</w:t>
      </w:r>
      <w:r>
        <w:rPr>
          <w:rFonts w:ascii="Palatino Linotype" w:hAnsi="Palatino Linotype"/>
          <w:b/>
          <w:bCs/>
          <w:color w:val="000000"/>
          <w:sz w:val="20"/>
          <w:szCs w:val="20"/>
        </w:rPr>
        <w:t>26.3-cü və 48.2-ci maddələrində</w:t>
      </w:r>
      <w:r>
        <w:rPr>
          <w:rFonts w:ascii="Palatino Linotype" w:hAnsi="Palatino Linotype"/>
          <w:color w:val="000000"/>
          <w:sz w:val="20"/>
          <w:szCs w:val="20"/>
        </w:rPr>
        <w:t>” sözləri “</w:t>
      </w:r>
      <w:r>
        <w:rPr>
          <w:rFonts w:ascii="Palatino Linotype" w:hAnsi="Palatino Linotype"/>
          <w:b/>
          <w:bCs/>
          <w:color w:val="000000"/>
          <w:sz w:val="20"/>
          <w:szCs w:val="20"/>
        </w:rPr>
        <w:t>26.3-cü maddələrində, 27.3-cü maddəsinin birinci cümləsində və 48.2-ci maddəsində</w:t>
      </w:r>
      <w:r>
        <w:rPr>
          <w:rFonts w:ascii="Palatino Linotype" w:hAnsi="Palatino Linotype"/>
          <w:color w:val="000000"/>
          <w:sz w:val="20"/>
          <w:szCs w:val="20"/>
        </w:rPr>
        <w:t xml:space="preserve">” sözləri ilə əvəz </w:t>
      </w:r>
      <w:proofErr w:type="spellStart"/>
      <w:r>
        <w:rPr>
          <w:rFonts w:ascii="Palatino Linotype" w:hAnsi="Palatino Linotype"/>
          <w:color w:val="000000"/>
          <w:sz w:val="20"/>
          <w:szCs w:val="20"/>
        </w:rPr>
        <w:t>edilmişdir</w:t>
      </w:r>
      <w:proofErr w:type="spellEnd"/>
      <w:r>
        <w:rPr>
          <w:rFonts w:ascii="Palatino Linotype" w:hAnsi="Palatino Linotype"/>
          <w:color w:val="000000"/>
          <w:sz w:val="20"/>
          <w:szCs w:val="20"/>
        </w:rPr>
        <w:t>.</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 </w:t>
      </w:r>
    </w:p>
    <w:p w:rsidR="004D7FFE" w:rsidRDefault="004D7FFE" w:rsidP="004D7FFE">
      <w:pPr>
        <w:pStyle w:val="EndnoteText"/>
        <w:spacing w:before="0" w:beforeAutospacing="0" w:after="0" w:afterAutospacing="0"/>
        <w:ind w:firstLine="567"/>
        <w:jc w:val="both"/>
        <w:rPr>
          <w:sz w:val="20"/>
          <w:szCs w:val="20"/>
        </w:rPr>
      </w:pPr>
      <w:hyperlink r:id="rId16" w:tgtFrame="_blank" w:tooltip="Azərbaycan Respublikası Prezidentinin 27 dekabr 2018-ci il tarixli 443 nömrəli Fərmanı " w:history="1">
        <w:r>
          <w:rPr>
            <w:rStyle w:val="Hyperlink"/>
            <w:rFonts w:ascii="Palatino Linotype" w:hAnsi="Palatino Linotype"/>
            <w:color w:val="800080"/>
            <w:sz w:val="20"/>
            <w:szCs w:val="20"/>
          </w:rPr>
          <w:t>27 dekabr 2018-ci il tarixli </w:t>
        </w:r>
        <w:r>
          <w:rPr>
            <w:rStyle w:val="Hyperlink"/>
            <w:rFonts w:ascii="Palatino Linotype" w:hAnsi="Palatino Linotype"/>
            <w:b/>
            <w:bCs/>
            <w:color w:val="800080"/>
            <w:sz w:val="20"/>
            <w:szCs w:val="20"/>
          </w:rPr>
          <w:t>443</w:t>
        </w:r>
        <w:r>
          <w:rPr>
            <w:rStyle w:val="Hyperlink"/>
            <w:rFonts w:ascii="Palatino Linotype" w:hAnsi="Palatino Linotype"/>
            <w:color w:val="800080"/>
            <w:sz w:val="20"/>
            <w:szCs w:val="20"/>
          </w:rPr>
          <w:t> nömrəli</w:t>
        </w:r>
      </w:hyperlink>
      <w:r w:rsidRPr="004D7FFE">
        <w:rPr>
          <w:rFonts w:ascii="Palatino Linotype" w:hAnsi="Palatino Linotype"/>
          <w:sz w:val="20"/>
          <w:szCs w:val="20"/>
        </w:rPr>
        <w:t> </w:t>
      </w:r>
      <w:r>
        <w:rPr>
          <w:rFonts w:ascii="Palatino Linotype" w:hAnsi="Palatino Linotype"/>
          <w:sz w:val="20"/>
          <w:szCs w:val="20"/>
        </w:rPr>
        <w:t>Azərbaycan Respublikası Prezidentinin Fərmanı</w:t>
      </w:r>
      <w:r>
        <w:rPr>
          <w:rFonts w:ascii="Palatino Linotype" w:hAnsi="Palatino Linotype"/>
          <w:b/>
          <w:bCs/>
          <w:sz w:val="20"/>
          <w:szCs w:val="20"/>
        </w:rPr>
        <w:t> (“Azərbaycan” qəzeti, 29 dekabr 2018-ci il, № 295, Azərbaycan Respublikasının Qanunvericilik Toplusu, 2018-ci il, № 12, I kitab, maddə 2600) </w:t>
      </w:r>
      <w:r>
        <w:rPr>
          <w:rFonts w:ascii="Palatino Linotype" w:hAnsi="Palatino Linotype"/>
          <w:sz w:val="20"/>
          <w:szCs w:val="20"/>
        </w:rPr>
        <w:t xml:space="preserve">ilə 2.1-ci bənd yeni redaksiyada </w:t>
      </w:r>
      <w:proofErr w:type="spellStart"/>
      <w:r>
        <w:rPr>
          <w:rFonts w:ascii="Palatino Linotype" w:hAnsi="Palatino Linotype"/>
          <w:sz w:val="20"/>
          <w:szCs w:val="20"/>
        </w:rPr>
        <w:t>verilmişdir</w:t>
      </w:r>
      <w:proofErr w:type="spellEnd"/>
      <w:r>
        <w:rPr>
          <w:rFonts w:ascii="Palatino Linotype" w:hAnsi="Palatino Linotype"/>
          <w:sz w:val="20"/>
          <w:szCs w:val="20"/>
        </w:rPr>
        <w:t>.</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əvvəlki redaksiyada deyilirdi:</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trike/>
          <w:sz w:val="20"/>
          <w:szCs w:val="20"/>
        </w:rPr>
        <w:lastRenderedPageBreak/>
        <w:t>2.1. “Avtomobil nəqliyyatı haqqında” Azərbaycan Respublikası Qanununun </w:t>
      </w:r>
      <w:r>
        <w:rPr>
          <w:rFonts w:ascii="Palatino Linotype" w:hAnsi="Palatino Linotype"/>
          <w:i/>
          <w:iCs/>
          <w:strike/>
          <w:sz w:val="20"/>
          <w:szCs w:val="20"/>
        </w:rPr>
        <w:t>7.7-ci, 9.2-ci,14.1-1.1-ci və 14.1-1.4-cü maddələrində</w:t>
      </w:r>
      <w:r>
        <w:rPr>
          <w:rFonts w:ascii="Palatino Linotype" w:hAnsi="Palatino Linotype"/>
          <w:strike/>
          <w:sz w:val="20"/>
          <w:szCs w:val="20"/>
        </w:rPr>
        <w:t>, 15.5-ci maddəsinin ikinci cümləsində, 18-ci, 21.7-ci, </w:t>
      </w:r>
      <w:r>
        <w:rPr>
          <w:rFonts w:ascii="Palatino Linotype" w:hAnsi="Palatino Linotype"/>
          <w:i/>
          <w:iCs/>
          <w:strike/>
          <w:sz w:val="20"/>
          <w:szCs w:val="20"/>
        </w:rPr>
        <w:t>21-1.4-cü, </w:t>
      </w:r>
      <w:r>
        <w:rPr>
          <w:rFonts w:ascii="Palatino Linotype" w:hAnsi="Palatino Linotype"/>
          <w:i/>
          <w:iCs/>
          <w:strike/>
          <w:color w:val="000000"/>
          <w:sz w:val="20"/>
          <w:szCs w:val="20"/>
        </w:rPr>
        <w:t>26.3-cü maddələrində, 27.3-cü maddəsinin birinci cümləsində və 48.2-ci maddəsində</w:t>
      </w:r>
      <w:r>
        <w:rPr>
          <w:rFonts w:ascii="Palatino Linotype" w:hAnsi="Palatino Linotype"/>
          <w:strike/>
          <w:sz w:val="20"/>
          <w:szCs w:val="20"/>
        </w:rPr>
        <w:t xml:space="preserve"> nəzərdə tutulmuş “müvafiq icra hakimiyyəti </w:t>
      </w:r>
      <w:proofErr w:type="spellStart"/>
      <w:r>
        <w:rPr>
          <w:rFonts w:ascii="Palatino Linotype" w:hAnsi="Palatino Linotype"/>
          <w:strike/>
          <w:sz w:val="20"/>
          <w:szCs w:val="20"/>
        </w:rPr>
        <w:t>orqanı”nın</w:t>
      </w:r>
      <w:proofErr w:type="spellEnd"/>
      <w:r>
        <w:rPr>
          <w:rFonts w:ascii="Palatino Linotype" w:hAnsi="Palatino Linotype"/>
          <w:strike/>
          <w:sz w:val="20"/>
          <w:szCs w:val="20"/>
        </w:rPr>
        <w:t xml:space="preserve"> səlahiyyətlərini Azərbaycan Respublikasının Nazirlər Kabineti həyata keçirir;</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 </w:t>
      </w:r>
    </w:p>
    <w:bookmarkStart w:id="10" w:name="_edn2"/>
    <w:p w:rsidR="004D7FFE" w:rsidRDefault="004D7FFE" w:rsidP="004D7FFE">
      <w:pPr>
        <w:pStyle w:val="EndnoteText"/>
        <w:spacing w:before="0" w:beforeAutospacing="0" w:after="0" w:afterAutospacing="0"/>
        <w:ind w:firstLine="567"/>
        <w:jc w:val="both"/>
        <w:rPr>
          <w:sz w:val="20"/>
          <w:szCs w:val="20"/>
        </w:rPr>
      </w:pPr>
      <w:r>
        <w:rPr>
          <w:sz w:val="20"/>
          <w:szCs w:val="20"/>
        </w:rPr>
        <w:fldChar w:fldCharType="begin"/>
      </w:r>
      <w:r>
        <w:rPr>
          <w:sz w:val="20"/>
          <w:szCs w:val="20"/>
        </w:rPr>
        <w:instrText xml:space="preserve"> HYPERLINK "http://www.e-qanun.az/alpidata/framework/data/15/c_f_15172.htm" \l "_ednref2" \o "" </w:instrText>
      </w:r>
      <w:r>
        <w:rPr>
          <w:sz w:val="20"/>
          <w:szCs w:val="20"/>
        </w:rPr>
        <w:fldChar w:fldCharType="separate"/>
      </w:r>
      <w:r w:rsidRPr="004D7FFE">
        <w:rPr>
          <w:rStyle w:val="EndnoteReference"/>
          <w:rFonts w:ascii="Palatino Linotype" w:hAnsi="Palatino Linotype"/>
          <w:b/>
          <w:bCs/>
          <w:color w:val="0000FF"/>
          <w:sz w:val="20"/>
          <w:szCs w:val="20"/>
          <w:u w:val="single"/>
          <w:vertAlign w:val="superscript"/>
        </w:rPr>
        <w:t>[2]</w:t>
      </w:r>
      <w:r>
        <w:rPr>
          <w:sz w:val="20"/>
          <w:szCs w:val="20"/>
        </w:rPr>
        <w:fldChar w:fldCharType="end"/>
      </w:r>
      <w:bookmarkEnd w:id="10"/>
      <w:r w:rsidRPr="004D7FFE">
        <w:rPr>
          <w:rFonts w:ascii="Palatino Linotype" w:hAnsi="Palatino Linotype"/>
          <w:sz w:val="20"/>
          <w:szCs w:val="20"/>
        </w:rPr>
        <w:t> </w:t>
      </w:r>
      <w:hyperlink r:id="rId17" w:tgtFrame="_blank" w:tooltip="Azərbaycan Respublikası Prezidentinin 27 dekabr 2018-ci il tarixli 443 nömrəli Fərmanı " w:history="1">
        <w:r>
          <w:rPr>
            <w:rStyle w:val="Hyperlink"/>
            <w:rFonts w:ascii="Palatino Linotype" w:hAnsi="Palatino Linotype"/>
            <w:color w:val="800080"/>
            <w:sz w:val="20"/>
            <w:szCs w:val="20"/>
          </w:rPr>
          <w:t>27 dekabr 2018-ci il tarixli </w:t>
        </w:r>
        <w:r>
          <w:rPr>
            <w:rStyle w:val="Hyperlink"/>
            <w:rFonts w:ascii="Palatino Linotype" w:hAnsi="Palatino Linotype"/>
            <w:b/>
            <w:bCs/>
            <w:color w:val="800080"/>
            <w:sz w:val="20"/>
            <w:szCs w:val="20"/>
          </w:rPr>
          <w:t>443</w:t>
        </w:r>
        <w:r>
          <w:rPr>
            <w:rStyle w:val="Hyperlink"/>
            <w:rFonts w:ascii="Palatino Linotype" w:hAnsi="Palatino Linotype"/>
            <w:color w:val="800080"/>
            <w:sz w:val="20"/>
            <w:szCs w:val="20"/>
          </w:rPr>
          <w:t> nömrəli</w:t>
        </w:r>
      </w:hyperlink>
      <w:r>
        <w:rPr>
          <w:rFonts w:ascii="Palatino Linotype" w:hAnsi="Palatino Linotype"/>
          <w:sz w:val="20"/>
          <w:szCs w:val="20"/>
        </w:rPr>
        <w:t> Azərbaycan Respublikası Prezidentinin Fərmanı</w:t>
      </w:r>
      <w:r>
        <w:rPr>
          <w:rFonts w:ascii="Palatino Linotype" w:hAnsi="Palatino Linotype"/>
          <w:b/>
          <w:bCs/>
          <w:sz w:val="20"/>
          <w:szCs w:val="20"/>
        </w:rPr>
        <w:t> (“Azərbaycan” qəzeti, 29 dekabr 2018-ci il, № 295, Azərbaycan Respublikasının Qanunvericilik Toplusu, 2018-ci il, № 12, I kitab, maddə 2600) </w:t>
      </w:r>
      <w:r>
        <w:rPr>
          <w:rFonts w:ascii="Palatino Linotype" w:hAnsi="Palatino Linotype"/>
          <w:sz w:val="20"/>
          <w:szCs w:val="20"/>
        </w:rPr>
        <w:t xml:space="preserve">ilə yeni məzmunda 2.1-1-ci bənd əlavə </w:t>
      </w:r>
      <w:proofErr w:type="spellStart"/>
      <w:r>
        <w:rPr>
          <w:rFonts w:ascii="Palatino Linotype" w:hAnsi="Palatino Linotype"/>
          <w:sz w:val="20"/>
          <w:szCs w:val="20"/>
        </w:rPr>
        <w:t>edilmişdir</w:t>
      </w:r>
      <w:proofErr w:type="spellEnd"/>
      <w:r>
        <w:rPr>
          <w:rFonts w:ascii="Palatino Linotype" w:hAnsi="Palatino Linotype"/>
          <w:sz w:val="20"/>
          <w:szCs w:val="20"/>
        </w:rPr>
        <w:t>.</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 </w:t>
      </w:r>
    </w:p>
    <w:p w:rsidR="004D7FFE" w:rsidRDefault="004D7FFE" w:rsidP="004D7FFE">
      <w:pPr>
        <w:pStyle w:val="EndnoteText"/>
        <w:spacing w:before="0" w:beforeAutospacing="0" w:after="0" w:afterAutospacing="0"/>
        <w:ind w:firstLine="567"/>
        <w:jc w:val="both"/>
        <w:rPr>
          <w:sz w:val="20"/>
          <w:szCs w:val="20"/>
        </w:rPr>
      </w:pPr>
      <w:hyperlink r:id="rId18" w:tgtFrame="_blank" w:tooltip="Azərbaycan Respublikası Prezidentinin 28 avqust 2019-cu il tarixli 826 nömrəli Fərmanı " w:history="1">
        <w:r>
          <w:rPr>
            <w:rStyle w:val="Hyperlink"/>
            <w:rFonts w:ascii="Palatino Linotype" w:hAnsi="Palatino Linotype"/>
            <w:color w:val="800080"/>
            <w:sz w:val="20"/>
            <w:szCs w:val="20"/>
          </w:rPr>
          <w:t>28 avqust 2019-cu il tarixli </w:t>
        </w:r>
        <w:r>
          <w:rPr>
            <w:rStyle w:val="Hyperlink"/>
            <w:rFonts w:ascii="Palatino Linotype" w:hAnsi="Palatino Linotype"/>
            <w:b/>
            <w:bCs/>
            <w:color w:val="800080"/>
            <w:sz w:val="20"/>
            <w:szCs w:val="20"/>
          </w:rPr>
          <w:t>826</w:t>
        </w:r>
        <w:r>
          <w:rPr>
            <w:rStyle w:val="Hyperlink"/>
            <w:rFonts w:ascii="Palatino Linotype" w:hAnsi="Palatino Linotype"/>
            <w:color w:val="800080"/>
            <w:sz w:val="20"/>
            <w:szCs w:val="20"/>
          </w:rPr>
          <w:t> nömrəli</w:t>
        </w:r>
      </w:hyperlink>
      <w:r w:rsidRPr="004D7FFE">
        <w:rPr>
          <w:rFonts w:ascii="Palatino Linotype" w:hAnsi="Palatino Linotype"/>
          <w:sz w:val="20"/>
          <w:szCs w:val="20"/>
        </w:rPr>
        <w:t> </w:t>
      </w:r>
      <w:r>
        <w:rPr>
          <w:rFonts w:ascii="Palatino Linotype" w:hAnsi="Palatino Linotype"/>
          <w:sz w:val="20"/>
          <w:szCs w:val="20"/>
        </w:rPr>
        <w:t>Azərbaycan Respublikası Prezidentinin Fərmanı</w:t>
      </w:r>
      <w:r>
        <w:rPr>
          <w:rFonts w:ascii="Palatino Linotype" w:hAnsi="Palatino Linotype"/>
          <w:b/>
          <w:bCs/>
          <w:sz w:val="20"/>
          <w:szCs w:val="20"/>
        </w:rPr>
        <w:t> (“Azərbaycan” qəzeti, 1 sentyabr 2019-cu il, № 191</w:t>
      </w:r>
      <w:r>
        <w:rPr>
          <w:rFonts w:ascii="Palatino Linotype" w:hAnsi="Palatino Linotype"/>
          <w:b/>
          <w:bCs/>
          <w:color w:val="000000"/>
          <w:sz w:val="20"/>
          <w:szCs w:val="20"/>
        </w:rPr>
        <w:t>, Azərbaycan Respublikasının Qanunvericilik Toplusu, 2019-cu il, № 8, maddə 1408</w:t>
      </w:r>
      <w:r>
        <w:rPr>
          <w:rFonts w:ascii="Palatino Linotype" w:hAnsi="Palatino Linotype"/>
          <w:b/>
          <w:bCs/>
          <w:sz w:val="20"/>
          <w:szCs w:val="20"/>
        </w:rPr>
        <w:t>) </w:t>
      </w:r>
      <w:r>
        <w:rPr>
          <w:rFonts w:ascii="Palatino Linotype" w:hAnsi="Palatino Linotype"/>
          <w:sz w:val="20"/>
          <w:szCs w:val="20"/>
        </w:rPr>
        <w:t>ilə</w:t>
      </w:r>
      <w:r>
        <w:rPr>
          <w:rFonts w:ascii="Palatino Linotype" w:hAnsi="Palatino Linotype"/>
          <w:b/>
          <w:bCs/>
          <w:sz w:val="20"/>
          <w:szCs w:val="20"/>
        </w:rPr>
        <w:t> </w:t>
      </w:r>
      <w:r>
        <w:rPr>
          <w:rFonts w:ascii="Palatino Linotype" w:hAnsi="Palatino Linotype"/>
          <w:color w:val="000000"/>
          <w:sz w:val="20"/>
          <w:szCs w:val="20"/>
        </w:rPr>
        <w:t>2.1-1-ci bənddə “</w:t>
      </w:r>
      <w:r>
        <w:rPr>
          <w:rFonts w:ascii="Palatino Linotype" w:hAnsi="Palatino Linotype"/>
          <w:b/>
          <w:bCs/>
          <w:color w:val="000000"/>
          <w:sz w:val="20"/>
          <w:szCs w:val="20"/>
        </w:rPr>
        <w:t>və 48.2-ci maddəsində”</w:t>
      </w:r>
      <w:r>
        <w:rPr>
          <w:rFonts w:ascii="Palatino Linotype" w:hAnsi="Palatino Linotype"/>
          <w:color w:val="000000"/>
          <w:sz w:val="20"/>
          <w:szCs w:val="20"/>
        </w:rPr>
        <w:t> sözləri “</w:t>
      </w:r>
      <w:r>
        <w:rPr>
          <w:rFonts w:ascii="Palatino Linotype" w:hAnsi="Palatino Linotype"/>
          <w:b/>
          <w:bCs/>
          <w:color w:val="000000"/>
          <w:sz w:val="20"/>
          <w:szCs w:val="20"/>
        </w:rPr>
        <w:t>, 48.2-ci maddəsində, 50.5-ci maddəsinin birinci, ikinci və dördüncü cümlələrində və 50.6-cı maddəsində</w:t>
      </w:r>
      <w:r>
        <w:rPr>
          <w:rFonts w:ascii="Palatino Linotype" w:hAnsi="Palatino Linotype"/>
          <w:color w:val="000000"/>
          <w:sz w:val="20"/>
          <w:szCs w:val="20"/>
        </w:rPr>
        <w:t xml:space="preserve">” sözləri ilə əvəz </w:t>
      </w:r>
      <w:proofErr w:type="spellStart"/>
      <w:r>
        <w:rPr>
          <w:rFonts w:ascii="Palatino Linotype" w:hAnsi="Palatino Linotype"/>
          <w:color w:val="000000"/>
          <w:sz w:val="20"/>
          <w:szCs w:val="20"/>
        </w:rPr>
        <w:t>edilmişdir</w:t>
      </w:r>
      <w:proofErr w:type="spellEnd"/>
      <w:r>
        <w:rPr>
          <w:rFonts w:ascii="Palatino Linotype" w:hAnsi="Palatino Linotype"/>
          <w:color w:val="000000"/>
          <w:sz w:val="20"/>
          <w:szCs w:val="20"/>
        </w:rPr>
        <w:t>.</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 </w:t>
      </w:r>
    </w:p>
    <w:bookmarkStart w:id="11" w:name="_edn3"/>
    <w:p w:rsidR="004D7FFE" w:rsidRPr="004D7FFE" w:rsidRDefault="004D7FFE" w:rsidP="004D7FFE">
      <w:pPr>
        <w:ind w:firstLine="567"/>
        <w:jc w:val="both"/>
        <w:rPr>
          <w:lang w:val="az-Latn-AZ"/>
        </w:rPr>
      </w:pPr>
      <w:r>
        <w:fldChar w:fldCharType="begin"/>
      </w:r>
      <w:r w:rsidRPr="004D7FFE">
        <w:rPr>
          <w:lang w:val="az-Latn-AZ"/>
        </w:rPr>
        <w:instrText xml:space="preserve"> HYPERLINK "http://www.e-qanun.az/alpidata/framework/data/15/c_f_15172.htm" \l "_ednref3" \o "" </w:instrText>
      </w:r>
      <w:r>
        <w:fldChar w:fldCharType="separate"/>
      </w:r>
      <w:r w:rsidRPr="004D7FFE">
        <w:rPr>
          <w:rStyle w:val="EndnoteReference"/>
          <w:rFonts w:ascii="Palatino Linotype" w:hAnsi="Palatino Linotype"/>
          <w:b/>
          <w:bCs/>
          <w:color w:val="0000FF"/>
          <w:sz w:val="20"/>
          <w:szCs w:val="20"/>
          <w:u w:val="single"/>
          <w:vertAlign w:val="superscript"/>
          <w:lang w:val="az-Latn-AZ"/>
        </w:rPr>
        <w:t>[3]</w:t>
      </w:r>
      <w:r>
        <w:fldChar w:fldCharType="end"/>
      </w:r>
      <w:bookmarkEnd w:id="11"/>
      <w:r w:rsidRPr="004D7FFE">
        <w:rPr>
          <w:rFonts w:ascii="Palatino Linotype" w:hAnsi="Palatino Linotype"/>
          <w:b/>
          <w:bCs/>
          <w:color w:val="0000FF"/>
          <w:sz w:val="20"/>
          <w:szCs w:val="20"/>
          <w:lang w:val="az-Latn-AZ"/>
        </w:rPr>
        <w:t> </w:t>
      </w:r>
      <w:hyperlink r:id="rId19" w:tgtFrame="_blank" w:tooltip="Azərbaycan Respublikası Prezidentinin 23 iyun 2016-cı il tarixli 968 nömrəli Fərmanı " w:history="1">
        <w:r w:rsidRPr="004D7FFE">
          <w:rPr>
            <w:rStyle w:val="Hyperlink"/>
            <w:rFonts w:ascii="Palatino Linotype" w:hAnsi="Palatino Linotype"/>
            <w:color w:val="800080"/>
            <w:sz w:val="20"/>
            <w:szCs w:val="20"/>
            <w:lang w:val="az-Latn-AZ"/>
          </w:rPr>
          <w:t>23 iyun 2016-cı il tarixli </w:t>
        </w:r>
        <w:r w:rsidRPr="004D7FFE">
          <w:rPr>
            <w:rStyle w:val="Hyperlink"/>
            <w:rFonts w:ascii="Palatino Linotype" w:hAnsi="Palatino Linotype"/>
            <w:b/>
            <w:bCs/>
            <w:color w:val="800080"/>
            <w:sz w:val="20"/>
            <w:szCs w:val="20"/>
            <w:lang w:val="az-Latn-AZ"/>
          </w:rPr>
          <w:t>968</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w:t>
      </w:r>
      <w:r w:rsidRPr="004D7FFE">
        <w:rPr>
          <w:rFonts w:ascii="Palatino Linotype" w:hAnsi="Palatino Linotype"/>
          <w:b/>
          <w:bCs/>
          <w:sz w:val="20"/>
          <w:szCs w:val="20"/>
          <w:lang w:val="az-Latn-AZ"/>
        </w:rPr>
        <w:t> (“Azərbaycan” qəzeti, 26 iyun 2016-cı il, № 137</w:t>
      </w:r>
      <w:r w:rsidRPr="004D7FFE">
        <w:rPr>
          <w:rFonts w:ascii="Palatino Linotype" w:hAnsi="Palatino Linotype"/>
          <w:b/>
          <w:bCs/>
          <w:color w:val="000000"/>
          <w:sz w:val="20"/>
          <w:szCs w:val="20"/>
          <w:lang w:val="az-Latn-AZ"/>
        </w:rPr>
        <w:t>, Azərbaycan Respublikasının Qanunvericilik Toplusu, 2016-cı il, № 6, maddə 1064</w:t>
      </w:r>
      <w:r w:rsidRPr="004D7FFE">
        <w:rPr>
          <w:rFonts w:ascii="Palatino Linotype" w:hAnsi="Palatino Linotype"/>
          <w:b/>
          <w:bCs/>
          <w:sz w:val="20"/>
          <w:szCs w:val="20"/>
          <w:lang w:val="az-Latn-AZ"/>
        </w:rPr>
        <w:t>) </w:t>
      </w:r>
      <w:r w:rsidRPr="004D7FFE">
        <w:rPr>
          <w:rFonts w:ascii="Palatino Linotype" w:hAnsi="Palatino Linotype"/>
          <w:sz w:val="20"/>
          <w:szCs w:val="20"/>
          <w:lang w:val="az-Latn-AZ"/>
        </w:rPr>
        <w:t>ilə 2.2-ci bənddən </w:t>
      </w:r>
      <w:r w:rsidRPr="004D7FFE">
        <w:rPr>
          <w:rFonts w:ascii="Palatino Linotype" w:hAnsi="Palatino Linotype"/>
          <w:b/>
          <w:bCs/>
          <w:sz w:val="20"/>
          <w:szCs w:val="20"/>
          <w:lang w:val="az-Latn-AZ"/>
        </w:rPr>
        <w:t>“, 6.5-ci</w:t>
      </w:r>
      <w:r w:rsidRPr="004D7FFE">
        <w:rPr>
          <w:rFonts w:ascii="Palatino Linotype" w:hAnsi="Palatino Linotype"/>
          <w:sz w:val="20"/>
          <w:szCs w:val="20"/>
          <w:lang w:val="az-Latn-AZ"/>
        </w:rPr>
        <w:t>” və “</w:t>
      </w:r>
      <w:r w:rsidRPr="004D7FFE">
        <w:rPr>
          <w:rFonts w:ascii="Palatino Linotype" w:hAnsi="Palatino Linotype"/>
          <w:b/>
          <w:bCs/>
          <w:sz w:val="20"/>
          <w:szCs w:val="20"/>
          <w:lang w:val="az-Latn-AZ"/>
        </w:rPr>
        <w:t>21.1-ci,</w:t>
      </w:r>
      <w:r w:rsidRPr="004D7FFE">
        <w:rPr>
          <w:rFonts w:ascii="Palatino Linotype" w:hAnsi="Palatino Linotype"/>
          <w:sz w:val="20"/>
          <w:szCs w:val="20"/>
          <w:lang w:val="az-Latn-AZ"/>
        </w:rPr>
        <w:t> ” sözləri</w:t>
      </w:r>
      <w:r w:rsidRPr="004D7FFE">
        <w:rPr>
          <w:rFonts w:ascii="Palatino Linotype" w:hAnsi="Palatino Linotype"/>
          <w:color w:val="000000"/>
          <w:sz w:val="20"/>
          <w:szCs w:val="20"/>
          <w:lang w:val="az-Latn-AZ"/>
        </w:rPr>
        <w:t> çıxarıl</w:t>
      </w:r>
      <w:r w:rsidRPr="004D7FFE">
        <w:rPr>
          <w:rFonts w:ascii="Palatino Linotype" w:hAnsi="Palatino Linotype"/>
          <w:sz w:val="20"/>
          <w:szCs w:val="20"/>
          <w:lang w:val="az-Latn-AZ"/>
        </w:rPr>
        <w:t>mışdır.</w:t>
      </w:r>
    </w:p>
    <w:p w:rsidR="004D7FFE" w:rsidRPr="004D7FFE" w:rsidRDefault="004D7FFE" w:rsidP="004D7FFE">
      <w:pPr>
        <w:ind w:firstLine="567"/>
        <w:jc w:val="both"/>
        <w:rPr>
          <w:lang w:val="az-Latn-AZ"/>
        </w:rPr>
      </w:pPr>
      <w:hyperlink r:id="rId20" w:tgtFrame="_blank" w:tooltip="Azərbaycan Respublikası Prezidentinin 30 noyabr 2016-cı il tarixli 1133 nömrəli Fərmanı" w:history="1">
        <w:r w:rsidRPr="004D7FFE">
          <w:rPr>
            <w:rStyle w:val="Hyperlink"/>
            <w:rFonts w:ascii="Palatino Linotype" w:hAnsi="Palatino Linotype"/>
            <w:color w:val="800080"/>
            <w:sz w:val="20"/>
            <w:szCs w:val="20"/>
            <w:lang w:val="az-Latn-AZ"/>
          </w:rPr>
          <w:t>30 noyabr 2016-cı il tarixli </w:t>
        </w:r>
        <w:r w:rsidRPr="004D7FFE">
          <w:rPr>
            <w:rStyle w:val="Hyperlink"/>
            <w:rFonts w:ascii="Palatino Linotype" w:hAnsi="Palatino Linotype"/>
            <w:b/>
            <w:bCs/>
            <w:color w:val="800080"/>
            <w:sz w:val="20"/>
            <w:szCs w:val="20"/>
            <w:lang w:val="az-Latn-AZ"/>
          </w:rPr>
          <w:t>1133</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w:t>
      </w:r>
      <w:r w:rsidRPr="004D7FFE">
        <w:rPr>
          <w:rFonts w:ascii="Palatino Linotype" w:hAnsi="Palatino Linotype"/>
          <w:b/>
          <w:bCs/>
          <w:sz w:val="20"/>
          <w:szCs w:val="20"/>
          <w:lang w:val="az-Latn-AZ"/>
        </w:rPr>
        <w:t> (“Azərbaycan” qəzeti, 8 dekabr 2016-cı il, № 272, Azərbaycan Respublikasının Qanunvericilik Toplusu, 2017-ci il, № 11, maddə 1840) </w:t>
      </w:r>
      <w:r w:rsidRPr="004D7FFE">
        <w:rPr>
          <w:rFonts w:ascii="Palatino Linotype" w:hAnsi="Palatino Linotype"/>
          <w:sz w:val="20"/>
          <w:szCs w:val="20"/>
          <w:lang w:val="az-Latn-AZ"/>
        </w:rPr>
        <w:t>ilə 2.2-ci bəndə “</w:t>
      </w:r>
      <w:r w:rsidRPr="004D7FFE">
        <w:rPr>
          <w:rFonts w:ascii="Palatino Linotype" w:hAnsi="Palatino Linotype"/>
          <w:b/>
          <w:bCs/>
          <w:sz w:val="20"/>
          <w:szCs w:val="20"/>
          <w:lang w:val="az-Latn-AZ"/>
        </w:rPr>
        <w:t>13.7-ci</w:t>
      </w:r>
      <w:r w:rsidRPr="004D7FFE">
        <w:rPr>
          <w:rFonts w:ascii="Palatino Linotype" w:hAnsi="Palatino Linotype"/>
          <w:sz w:val="20"/>
          <w:szCs w:val="20"/>
          <w:lang w:val="az-Latn-AZ"/>
        </w:rPr>
        <w:t>” sözlərindən əvvəl “</w:t>
      </w:r>
      <w:r w:rsidRPr="004D7FFE">
        <w:rPr>
          <w:rFonts w:ascii="Palatino Linotype" w:hAnsi="Palatino Linotype"/>
          <w:b/>
          <w:bCs/>
          <w:sz w:val="20"/>
          <w:szCs w:val="20"/>
          <w:lang w:val="az-Latn-AZ"/>
        </w:rPr>
        <w:t>7-1.5-ci, 9.3-cü,</w:t>
      </w:r>
      <w:r w:rsidRPr="004D7FFE">
        <w:rPr>
          <w:rFonts w:ascii="Palatino Linotype" w:hAnsi="Palatino Linotype"/>
          <w:sz w:val="20"/>
          <w:szCs w:val="20"/>
          <w:lang w:val="az-Latn-AZ"/>
        </w:rPr>
        <w:t>” sözləri əlavə edilmişdir.</w:t>
      </w:r>
    </w:p>
    <w:p w:rsidR="004D7FFE" w:rsidRDefault="004D7FFE" w:rsidP="004D7FFE">
      <w:pPr>
        <w:pStyle w:val="EndnoteText"/>
        <w:spacing w:before="0" w:beforeAutospacing="0" w:after="0" w:afterAutospacing="0"/>
        <w:ind w:firstLine="567"/>
        <w:jc w:val="both"/>
        <w:rPr>
          <w:sz w:val="20"/>
          <w:szCs w:val="20"/>
        </w:rPr>
      </w:pPr>
      <w:hyperlink r:id="rId21" w:tgtFrame="_blank" w:tooltip="Azərbaycan Respublikası Prezidentinin 16 iyun 2017-ci il tarixli 1467 nömrəli Fərmanı" w:history="1">
        <w:r>
          <w:rPr>
            <w:rStyle w:val="Hyperlink"/>
            <w:rFonts w:ascii="Palatino Linotype" w:hAnsi="Palatino Linotype"/>
            <w:color w:val="800080"/>
            <w:sz w:val="20"/>
            <w:szCs w:val="20"/>
          </w:rPr>
          <w:t>16 iyun 2017-ci il tarixli </w:t>
        </w:r>
        <w:r>
          <w:rPr>
            <w:rStyle w:val="Hyperlink"/>
            <w:rFonts w:ascii="Palatino Linotype" w:hAnsi="Palatino Linotype"/>
            <w:b/>
            <w:bCs/>
            <w:color w:val="800080"/>
            <w:sz w:val="20"/>
            <w:szCs w:val="20"/>
          </w:rPr>
          <w:t>1467</w:t>
        </w:r>
        <w:r>
          <w:rPr>
            <w:rStyle w:val="Hyperlink"/>
            <w:rFonts w:ascii="Palatino Linotype" w:hAnsi="Palatino Linotype"/>
            <w:color w:val="800080"/>
            <w:sz w:val="20"/>
            <w:szCs w:val="20"/>
          </w:rPr>
          <w:t> nömrəli</w:t>
        </w:r>
      </w:hyperlink>
      <w:r>
        <w:rPr>
          <w:rFonts w:ascii="Palatino Linotype" w:hAnsi="Palatino Linotype"/>
          <w:sz w:val="20"/>
          <w:szCs w:val="20"/>
        </w:rPr>
        <w:t> Azərbaycan Respublikası Prezidentinin Fərmanı</w:t>
      </w:r>
      <w:r>
        <w:rPr>
          <w:rFonts w:ascii="Palatino Linotype" w:hAnsi="Palatino Linotype"/>
          <w:b/>
          <w:bCs/>
          <w:sz w:val="20"/>
          <w:szCs w:val="20"/>
        </w:rPr>
        <w:t> (“Xalq” qəzeti, 21 iyun 2017-ci il, № 132) , Azərbaycan Respublikasının Qanunvericilik Toplusu, 2017-ci il, № 6, maddə 10</w:t>
      </w:r>
      <w:r>
        <w:rPr>
          <w:b/>
          <w:bCs/>
          <w:sz w:val="20"/>
          <w:szCs w:val="20"/>
        </w:rPr>
        <w:t>83</w:t>
      </w:r>
      <w:r>
        <w:rPr>
          <w:rFonts w:ascii="Palatino Linotype" w:hAnsi="Palatino Linotype"/>
          <w:b/>
          <w:bCs/>
          <w:sz w:val="20"/>
          <w:szCs w:val="20"/>
        </w:rPr>
        <w:t> </w:t>
      </w:r>
      <w:r>
        <w:rPr>
          <w:rFonts w:ascii="Palatino Linotype" w:hAnsi="Palatino Linotype"/>
          <w:sz w:val="20"/>
          <w:szCs w:val="20"/>
        </w:rPr>
        <w:t>ilə </w:t>
      </w:r>
      <w:r>
        <w:rPr>
          <w:rFonts w:ascii="Palatino Linotype" w:hAnsi="Palatino Linotype"/>
          <w:color w:val="000000"/>
          <w:sz w:val="20"/>
          <w:szCs w:val="20"/>
        </w:rPr>
        <w:t>2.2-ci bənddə “</w:t>
      </w:r>
      <w:r>
        <w:rPr>
          <w:rFonts w:ascii="Palatino Linotype" w:hAnsi="Palatino Linotype"/>
          <w:b/>
          <w:bCs/>
          <w:color w:val="000000"/>
          <w:sz w:val="20"/>
          <w:szCs w:val="20"/>
        </w:rPr>
        <w:t>27.3-cü</w:t>
      </w:r>
      <w:r>
        <w:rPr>
          <w:rFonts w:ascii="Palatino Linotype" w:hAnsi="Palatino Linotype"/>
          <w:color w:val="000000"/>
          <w:sz w:val="20"/>
          <w:szCs w:val="20"/>
        </w:rPr>
        <w:t>” sözləri “</w:t>
      </w:r>
      <w:r>
        <w:rPr>
          <w:rFonts w:ascii="Palatino Linotype" w:hAnsi="Palatino Linotype"/>
          <w:b/>
          <w:bCs/>
          <w:color w:val="000000"/>
          <w:sz w:val="20"/>
          <w:szCs w:val="20"/>
        </w:rPr>
        <w:t>27.3-cü maddəsinin üçüncü və dördüncü cümlələrində</w:t>
      </w:r>
      <w:r>
        <w:rPr>
          <w:rFonts w:ascii="Palatino Linotype" w:hAnsi="Palatino Linotype"/>
          <w:color w:val="000000"/>
          <w:sz w:val="20"/>
          <w:szCs w:val="20"/>
        </w:rPr>
        <w:t>” sözləri ilə əvəz</w:t>
      </w:r>
      <w:r>
        <w:rPr>
          <w:rStyle w:val="apple-converted-space"/>
          <w:rFonts w:ascii="Palatino Linotype" w:hAnsi="Palatino Linotype"/>
          <w:color w:val="000000"/>
          <w:sz w:val="20"/>
          <w:szCs w:val="20"/>
        </w:rPr>
        <w:t> </w:t>
      </w:r>
      <w:proofErr w:type="spellStart"/>
      <w:r>
        <w:rPr>
          <w:rFonts w:ascii="Palatino Linotype" w:hAnsi="Palatino Linotype"/>
          <w:color w:val="000000"/>
          <w:sz w:val="20"/>
          <w:szCs w:val="20"/>
        </w:rPr>
        <w:t>edilmişdir</w:t>
      </w:r>
      <w:proofErr w:type="spellEnd"/>
      <w:r>
        <w:rPr>
          <w:rFonts w:ascii="Palatino Linotype" w:hAnsi="Palatino Linotype"/>
          <w:color w:val="000000"/>
          <w:sz w:val="20"/>
          <w:szCs w:val="20"/>
        </w:rPr>
        <w:t>.</w:t>
      </w:r>
    </w:p>
    <w:p w:rsidR="004D7FFE" w:rsidRDefault="004D7FFE" w:rsidP="004D7FFE">
      <w:pPr>
        <w:pStyle w:val="EndnoteText"/>
        <w:spacing w:before="0" w:beforeAutospacing="0" w:after="0" w:afterAutospacing="0"/>
        <w:ind w:firstLine="567"/>
        <w:jc w:val="both"/>
        <w:rPr>
          <w:sz w:val="20"/>
          <w:szCs w:val="20"/>
        </w:rPr>
      </w:pPr>
      <w:hyperlink r:id="rId22" w:tgtFrame="_blank" w:tooltip="Azərbaycan Respublikası Prezidentinin 16 iyun 2017-ci il tarixli 1467 nömrəli Fərmanı" w:history="1">
        <w:r>
          <w:rPr>
            <w:rStyle w:val="Hyperlink"/>
            <w:rFonts w:ascii="Palatino Linotype" w:hAnsi="Palatino Linotype"/>
            <w:color w:val="800080"/>
            <w:sz w:val="20"/>
            <w:szCs w:val="20"/>
          </w:rPr>
          <w:t>16 iyun 2017-ci il tarixli </w:t>
        </w:r>
        <w:r>
          <w:rPr>
            <w:rStyle w:val="Hyperlink"/>
            <w:rFonts w:ascii="Palatino Linotype" w:hAnsi="Palatino Linotype"/>
            <w:b/>
            <w:bCs/>
            <w:color w:val="800080"/>
            <w:sz w:val="20"/>
            <w:szCs w:val="20"/>
          </w:rPr>
          <w:t>1467</w:t>
        </w:r>
        <w:r>
          <w:rPr>
            <w:rStyle w:val="Hyperlink"/>
            <w:rFonts w:ascii="Palatino Linotype" w:hAnsi="Palatino Linotype"/>
            <w:color w:val="800080"/>
            <w:sz w:val="20"/>
            <w:szCs w:val="20"/>
          </w:rPr>
          <w:t> nömrəli</w:t>
        </w:r>
      </w:hyperlink>
      <w:r>
        <w:rPr>
          <w:rFonts w:ascii="Palatino Linotype" w:hAnsi="Palatino Linotype"/>
          <w:sz w:val="20"/>
          <w:szCs w:val="20"/>
        </w:rPr>
        <w:t> Azərbaycan Respublikası Prezidentinin Fərmanı</w:t>
      </w:r>
      <w:r>
        <w:rPr>
          <w:rFonts w:ascii="Palatino Linotype" w:hAnsi="Palatino Linotype"/>
          <w:b/>
          <w:bCs/>
          <w:sz w:val="20"/>
          <w:szCs w:val="20"/>
        </w:rPr>
        <w:t> (“Xalq” qəzeti, 21 iyun 2017-ci il, № 132, Azərbaycan Respublikasının Qanunvericilik Toplusu, 2017-ci il, № 6, maddə 10</w:t>
      </w:r>
      <w:r>
        <w:rPr>
          <w:b/>
          <w:bCs/>
          <w:sz w:val="20"/>
          <w:szCs w:val="20"/>
        </w:rPr>
        <w:t>83</w:t>
      </w:r>
      <w:r>
        <w:rPr>
          <w:rFonts w:ascii="Palatino Linotype" w:hAnsi="Palatino Linotype"/>
          <w:b/>
          <w:bCs/>
          <w:sz w:val="20"/>
          <w:szCs w:val="20"/>
        </w:rPr>
        <w:t>) </w:t>
      </w:r>
      <w:r>
        <w:rPr>
          <w:rFonts w:ascii="Palatino Linotype" w:hAnsi="Palatino Linotype"/>
          <w:sz w:val="20"/>
          <w:szCs w:val="20"/>
        </w:rPr>
        <w:t>ilə </w:t>
      </w:r>
      <w:r>
        <w:rPr>
          <w:rFonts w:ascii="Palatino Linotype" w:hAnsi="Palatino Linotype"/>
          <w:color w:val="000000"/>
          <w:sz w:val="20"/>
          <w:szCs w:val="20"/>
        </w:rPr>
        <w:t>2.2-ci, 2.2-1-ci, 2.2-2-ci, 2.3-cü və 2.4-cü bəndlərdə “</w:t>
      </w:r>
      <w:r>
        <w:rPr>
          <w:rFonts w:ascii="Palatino Linotype" w:hAnsi="Palatino Linotype"/>
          <w:b/>
          <w:bCs/>
          <w:color w:val="000000"/>
          <w:sz w:val="20"/>
          <w:szCs w:val="20"/>
        </w:rPr>
        <w:t>Nəqliyyat Nazirliyi”</w:t>
      </w:r>
      <w:r>
        <w:rPr>
          <w:rFonts w:ascii="Palatino Linotype" w:hAnsi="Palatino Linotype"/>
          <w:color w:val="000000"/>
          <w:sz w:val="20"/>
          <w:szCs w:val="20"/>
        </w:rPr>
        <w:t> sözləri “</w:t>
      </w:r>
      <w:r>
        <w:rPr>
          <w:rFonts w:ascii="Palatino Linotype" w:hAnsi="Palatino Linotype"/>
          <w:b/>
          <w:bCs/>
          <w:color w:val="000000"/>
          <w:sz w:val="20"/>
          <w:szCs w:val="20"/>
        </w:rPr>
        <w:t>Nəqliyyat, Rabitə və Yüksək Texnologiyalar Nazirliyi</w:t>
      </w:r>
      <w:r>
        <w:rPr>
          <w:rFonts w:ascii="Palatino Linotype" w:hAnsi="Palatino Linotype"/>
          <w:color w:val="000000"/>
          <w:sz w:val="20"/>
          <w:szCs w:val="20"/>
        </w:rPr>
        <w:t>” sözləri ilə əvəz</w:t>
      </w:r>
      <w:r>
        <w:rPr>
          <w:rStyle w:val="apple-converted-space"/>
          <w:rFonts w:ascii="Palatino Linotype" w:hAnsi="Palatino Linotype"/>
          <w:color w:val="000000"/>
          <w:sz w:val="20"/>
          <w:szCs w:val="20"/>
        </w:rPr>
        <w:t> </w:t>
      </w:r>
      <w:proofErr w:type="spellStart"/>
      <w:r>
        <w:rPr>
          <w:rFonts w:ascii="Palatino Linotype" w:hAnsi="Palatino Linotype"/>
          <w:color w:val="000000"/>
          <w:sz w:val="20"/>
          <w:szCs w:val="20"/>
        </w:rPr>
        <w:t>edilmişdir</w:t>
      </w:r>
      <w:proofErr w:type="spellEnd"/>
      <w:r>
        <w:rPr>
          <w:rFonts w:ascii="Palatino Linotype" w:hAnsi="Palatino Linotype"/>
          <w:color w:val="000000"/>
          <w:sz w:val="20"/>
          <w:szCs w:val="20"/>
        </w:rPr>
        <w:t>.</w:t>
      </w:r>
    </w:p>
    <w:p w:rsidR="004D7FFE" w:rsidRDefault="004D7FFE" w:rsidP="004D7FFE">
      <w:pPr>
        <w:pStyle w:val="EndnoteText"/>
        <w:spacing w:before="0" w:beforeAutospacing="0" w:after="0" w:afterAutospacing="0"/>
        <w:ind w:firstLine="567"/>
        <w:jc w:val="both"/>
        <w:rPr>
          <w:sz w:val="20"/>
          <w:szCs w:val="20"/>
        </w:rPr>
      </w:pPr>
      <w:hyperlink r:id="rId23" w:tgtFrame="_blank" w:tooltip="8 may 2019-cu il tarixli 686 nömrəli Azərbaycan Respublikası Prezidentinin Fərmanı" w:history="1">
        <w:r>
          <w:rPr>
            <w:rStyle w:val="Hyperlink"/>
            <w:rFonts w:ascii="Palatino Linotype" w:hAnsi="Palatino Linotype"/>
            <w:color w:val="800080"/>
            <w:sz w:val="20"/>
            <w:szCs w:val="20"/>
          </w:rPr>
          <w:t>8 may 2019-cu il tarixli </w:t>
        </w:r>
        <w:r>
          <w:rPr>
            <w:rStyle w:val="Hyperlink"/>
            <w:rFonts w:ascii="Palatino Linotype" w:hAnsi="Palatino Linotype"/>
            <w:b/>
            <w:bCs/>
            <w:color w:val="800080"/>
            <w:sz w:val="20"/>
            <w:szCs w:val="20"/>
          </w:rPr>
          <w:t>686</w:t>
        </w:r>
        <w:r>
          <w:rPr>
            <w:rStyle w:val="Hyperlink"/>
            <w:rFonts w:ascii="Palatino Linotype" w:hAnsi="Palatino Linotype"/>
            <w:color w:val="800080"/>
            <w:sz w:val="20"/>
            <w:szCs w:val="20"/>
          </w:rPr>
          <w:t> nömrəli</w:t>
        </w:r>
      </w:hyperlink>
      <w:r>
        <w:rPr>
          <w:rFonts w:ascii="Palatino Linotype" w:hAnsi="Palatino Linotype"/>
          <w:sz w:val="20"/>
          <w:szCs w:val="20"/>
        </w:rPr>
        <w:t> Azərbaycan Respublikası Prezidentinin Fərmanı</w:t>
      </w:r>
      <w:r>
        <w:rPr>
          <w:rFonts w:ascii="Palatino Linotype" w:hAnsi="Palatino Linotype"/>
          <w:b/>
          <w:bCs/>
          <w:sz w:val="20"/>
          <w:szCs w:val="20"/>
        </w:rPr>
        <w:t> (Azərbaycan Respublikasının Qanunvericilik Toplusu, 2019-cu il, № 5, maddə 838) </w:t>
      </w:r>
      <w:r>
        <w:rPr>
          <w:rFonts w:ascii="Palatino Linotype" w:hAnsi="Palatino Linotype"/>
          <w:sz w:val="20"/>
          <w:szCs w:val="20"/>
        </w:rPr>
        <w:t>ilə 2.2-ci bənddə “</w:t>
      </w:r>
      <w:r>
        <w:rPr>
          <w:rFonts w:ascii="Palatino Linotype" w:hAnsi="Palatino Linotype"/>
          <w:b/>
          <w:bCs/>
          <w:sz w:val="20"/>
          <w:szCs w:val="20"/>
        </w:rPr>
        <w:t>və dördüncü cümlələrində</w:t>
      </w:r>
      <w:r>
        <w:rPr>
          <w:rFonts w:ascii="Palatino Linotype" w:hAnsi="Palatino Linotype"/>
          <w:sz w:val="20"/>
          <w:szCs w:val="20"/>
        </w:rPr>
        <w:t>” sözləri “</w:t>
      </w:r>
      <w:r>
        <w:rPr>
          <w:rFonts w:ascii="Palatino Linotype" w:hAnsi="Palatino Linotype"/>
          <w:b/>
          <w:bCs/>
          <w:sz w:val="20"/>
          <w:szCs w:val="20"/>
        </w:rPr>
        <w:t>cümləsində</w:t>
      </w:r>
      <w:r>
        <w:rPr>
          <w:rFonts w:ascii="Palatino Linotype" w:hAnsi="Palatino Linotype"/>
          <w:sz w:val="20"/>
          <w:szCs w:val="20"/>
        </w:rPr>
        <w:t xml:space="preserve">” sözü ilə əvəz </w:t>
      </w:r>
      <w:proofErr w:type="spellStart"/>
      <w:r>
        <w:rPr>
          <w:rFonts w:ascii="Palatino Linotype" w:hAnsi="Palatino Linotype"/>
          <w:sz w:val="20"/>
          <w:szCs w:val="20"/>
        </w:rPr>
        <w:t>edilmişdir</w:t>
      </w:r>
      <w:proofErr w:type="spellEnd"/>
      <w:r>
        <w:rPr>
          <w:rFonts w:ascii="Palatino Linotype" w:hAnsi="Palatino Linotype"/>
          <w:sz w:val="20"/>
          <w:szCs w:val="20"/>
        </w:rPr>
        <w:t>.</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 </w:t>
      </w:r>
    </w:p>
    <w:p w:rsidR="004D7FFE" w:rsidRDefault="004D7FFE" w:rsidP="004D7FFE">
      <w:pPr>
        <w:pStyle w:val="EndnoteText"/>
        <w:spacing w:before="0" w:beforeAutospacing="0" w:after="0" w:afterAutospacing="0"/>
        <w:ind w:firstLine="567"/>
        <w:jc w:val="both"/>
        <w:rPr>
          <w:sz w:val="20"/>
          <w:szCs w:val="20"/>
        </w:rPr>
      </w:pPr>
      <w:hyperlink r:id="rId24" w:tgtFrame="_blank" w:tooltip="Azərbaycan Respublikası Prezidentinin 28 avqust 2019-cu il tarixli 826 nömrəli Fərmanı " w:history="1">
        <w:r>
          <w:rPr>
            <w:rStyle w:val="Hyperlink"/>
            <w:rFonts w:ascii="Palatino Linotype" w:hAnsi="Palatino Linotype"/>
            <w:color w:val="800080"/>
            <w:sz w:val="20"/>
            <w:szCs w:val="20"/>
          </w:rPr>
          <w:t>28 avqust 2019-cu il tarixli </w:t>
        </w:r>
        <w:r>
          <w:rPr>
            <w:rStyle w:val="Hyperlink"/>
            <w:rFonts w:ascii="Palatino Linotype" w:hAnsi="Palatino Linotype"/>
            <w:b/>
            <w:bCs/>
            <w:color w:val="800080"/>
            <w:sz w:val="20"/>
            <w:szCs w:val="20"/>
          </w:rPr>
          <w:t>826</w:t>
        </w:r>
        <w:r>
          <w:rPr>
            <w:rStyle w:val="Hyperlink"/>
            <w:rFonts w:ascii="Palatino Linotype" w:hAnsi="Palatino Linotype"/>
            <w:color w:val="800080"/>
            <w:sz w:val="20"/>
            <w:szCs w:val="20"/>
          </w:rPr>
          <w:t> nömrəli</w:t>
        </w:r>
      </w:hyperlink>
      <w:r w:rsidRPr="004D7FFE">
        <w:rPr>
          <w:rFonts w:ascii="Palatino Linotype" w:hAnsi="Palatino Linotype"/>
          <w:sz w:val="20"/>
          <w:szCs w:val="20"/>
        </w:rPr>
        <w:t> </w:t>
      </w:r>
      <w:r>
        <w:rPr>
          <w:rFonts w:ascii="Palatino Linotype" w:hAnsi="Palatino Linotype"/>
          <w:sz w:val="20"/>
          <w:szCs w:val="20"/>
        </w:rPr>
        <w:t>Azərbaycan Respublikası Prezidentinin Fərmanı</w:t>
      </w:r>
      <w:r>
        <w:rPr>
          <w:rFonts w:ascii="Palatino Linotype" w:hAnsi="Palatino Linotype"/>
          <w:b/>
          <w:bCs/>
          <w:sz w:val="20"/>
          <w:szCs w:val="20"/>
        </w:rPr>
        <w:t> (“Azərbaycan” qəzeti, 1 sentyabr 2019-cu il, № 191</w:t>
      </w:r>
      <w:r>
        <w:rPr>
          <w:rFonts w:ascii="Palatino Linotype" w:hAnsi="Palatino Linotype"/>
          <w:b/>
          <w:bCs/>
          <w:color w:val="000000"/>
          <w:sz w:val="20"/>
          <w:szCs w:val="20"/>
        </w:rPr>
        <w:t>, Azərbaycan Respublikasının Qanunvericilik Toplusu, 2019-cu il, № 8, maddə 1408</w:t>
      </w:r>
      <w:r>
        <w:rPr>
          <w:rFonts w:ascii="Palatino Linotype" w:hAnsi="Palatino Linotype"/>
          <w:b/>
          <w:bCs/>
          <w:sz w:val="20"/>
          <w:szCs w:val="20"/>
        </w:rPr>
        <w:t>) </w:t>
      </w:r>
      <w:r>
        <w:rPr>
          <w:rFonts w:ascii="Palatino Linotype" w:hAnsi="Palatino Linotype"/>
          <w:sz w:val="20"/>
          <w:szCs w:val="20"/>
        </w:rPr>
        <w:t>ilə</w:t>
      </w:r>
      <w:r>
        <w:rPr>
          <w:rFonts w:ascii="Palatino Linotype" w:hAnsi="Palatino Linotype"/>
          <w:b/>
          <w:bCs/>
          <w:sz w:val="20"/>
          <w:szCs w:val="20"/>
        </w:rPr>
        <w:t> </w:t>
      </w:r>
      <w:r>
        <w:rPr>
          <w:rFonts w:ascii="Palatino Linotype" w:hAnsi="Palatino Linotype"/>
          <w:color w:val="000000"/>
          <w:sz w:val="20"/>
          <w:szCs w:val="20"/>
        </w:rPr>
        <w:t>2.2-ci bəndə “</w:t>
      </w:r>
      <w:r>
        <w:rPr>
          <w:rFonts w:ascii="Palatino Linotype" w:hAnsi="Palatino Linotype"/>
          <w:b/>
          <w:bCs/>
          <w:color w:val="000000"/>
          <w:sz w:val="20"/>
          <w:szCs w:val="20"/>
        </w:rPr>
        <w:t>Qanunun</w:t>
      </w:r>
      <w:r>
        <w:rPr>
          <w:rFonts w:ascii="Palatino Linotype" w:hAnsi="Palatino Linotype"/>
          <w:color w:val="000000"/>
          <w:sz w:val="20"/>
          <w:szCs w:val="20"/>
        </w:rPr>
        <w:t>” sözündən sonra “</w:t>
      </w:r>
      <w:r>
        <w:rPr>
          <w:rFonts w:ascii="Palatino Linotype" w:hAnsi="Palatino Linotype"/>
          <w:b/>
          <w:bCs/>
          <w:color w:val="000000"/>
          <w:sz w:val="20"/>
          <w:szCs w:val="20"/>
        </w:rPr>
        <w:t>1.0.9-1-ci,</w:t>
      </w:r>
      <w:r>
        <w:rPr>
          <w:rFonts w:ascii="Palatino Linotype" w:hAnsi="Palatino Linotype"/>
          <w:color w:val="000000"/>
          <w:sz w:val="20"/>
          <w:szCs w:val="20"/>
        </w:rPr>
        <w:t>” sözləri və “</w:t>
      </w:r>
      <w:r>
        <w:rPr>
          <w:rFonts w:ascii="Palatino Linotype" w:hAnsi="Palatino Linotype"/>
          <w:b/>
          <w:bCs/>
          <w:color w:val="000000"/>
          <w:sz w:val="20"/>
          <w:szCs w:val="20"/>
        </w:rPr>
        <w:t>50.5-ci</w:t>
      </w:r>
      <w:r>
        <w:rPr>
          <w:rFonts w:ascii="Palatino Linotype" w:hAnsi="Palatino Linotype"/>
          <w:color w:val="000000"/>
          <w:sz w:val="20"/>
          <w:szCs w:val="20"/>
        </w:rPr>
        <w:t xml:space="preserve">” </w:t>
      </w:r>
      <w:proofErr w:type="spellStart"/>
      <w:r>
        <w:rPr>
          <w:rFonts w:ascii="Palatino Linotype" w:hAnsi="Palatino Linotype"/>
          <w:color w:val="000000"/>
          <w:sz w:val="20"/>
          <w:szCs w:val="20"/>
        </w:rPr>
        <w:t>sözlərindən</w:t>
      </w:r>
      <w:proofErr w:type="spellEnd"/>
      <w:r>
        <w:rPr>
          <w:rFonts w:ascii="Palatino Linotype" w:hAnsi="Palatino Linotype"/>
          <w:color w:val="000000"/>
          <w:sz w:val="20"/>
          <w:szCs w:val="20"/>
        </w:rPr>
        <w:t xml:space="preserve"> sonra “</w:t>
      </w:r>
      <w:r>
        <w:rPr>
          <w:rFonts w:ascii="Palatino Linotype" w:hAnsi="Palatino Linotype"/>
          <w:b/>
          <w:bCs/>
          <w:color w:val="000000"/>
          <w:sz w:val="20"/>
          <w:szCs w:val="20"/>
        </w:rPr>
        <w:t>(üçüncü cümləsində)”</w:t>
      </w:r>
      <w:r>
        <w:rPr>
          <w:rFonts w:ascii="Palatino Linotype" w:hAnsi="Palatino Linotype"/>
          <w:color w:val="000000"/>
          <w:sz w:val="20"/>
          <w:szCs w:val="20"/>
        </w:rPr>
        <w:t xml:space="preserve"> sözləri əlavə </w:t>
      </w:r>
      <w:proofErr w:type="spellStart"/>
      <w:r>
        <w:rPr>
          <w:rFonts w:ascii="Palatino Linotype" w:hAnsi="Palatino Linotype"/>
          <w:color w:val="000000"/>
          <w:sz w:val="20"/>
          <w:szCs w:val="20"/>
        </w:rPr>
        <w:t>edilmişdir</w:t>
      </w:r>
      <w:proofErr w:type="spellEnd"/>
      <w:r>
        <w:rPr>
          <w:rFonts w:ascii="Palatino Linotype" w:hAnsi="Palatino Linotype"/>
          <w:color w:val="000000"/>
          <w:sz w:val="20"/>
          <w:szCs w:val="20"/>
        </w:rPr>
        <w:t>.</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 </w:t>
      </w:r>
    </w:p>
    <w:bookmarkStart w:id="12" w:name="_edn4"/>
    <w:p w:rsidR="004D7FFE" w:rsidRPr="004D7FFE" w:rsidRDefault="004D7FFE" w:rsidP="004D7FFE">
      <w:pPr>
        <w:ind w:firstLine="567"/>
        <w:jc w:val="both"/>
        <w:rPr>
          <w:lang w:val="az-Latn-AZ"/>
        </w:rPr>
      </w:pPr>
      <w:r>
        <w:fldChar w:fldCharType="begin"/>
      </w:r>
      <w:r w:rsidRPr="004D7FFE">
        <w:rPr>
          <w:lang w:val="az-Latn-AZ"/>
        </w:rPr>
        <w:instrText xml:space="preserve"> HYPERLINK "http://www.e-qanun.az/alpidata/framework/data/15/c_f_15172.htm" \l "_ednref4" \o "" </w:instrText>
      </w:r>
      <w:r>
        <w:fldChar w:fldCharType="separate"/>
      </w:r>
      <w:r w:rsidRPr="004D7FFE">
        <w:rPr>
          <w:rStyle w:val="EndnoteReference"/>
          <w:rFonts w:ascii="Palatino Linotype" w:hAnsi="Palatino Linotype"/>
          <w:b/>
          <w:bCs/>
          <w:color w:val="0000FF"/>
          <w:sz w:val="20"/>
          <w:szCs w:val="20"/>
          <w:u w:val="single"/>
          <w:vertAlign w:val="superscript"/>
          <w:lang w:val="az-Latn-AZ"/>
        </w:rPr>
        <w:t>[4]</w:t>
      </w:r>
      <w:r>
        <w:fldChar w:fldCharType="end"/>
      </w:r>
      <w:bookmarkEnd w:id="12"/>
      <w:r w:rsidRPr="004D7FFE">
        <w:rPr>
          <w:rFonts w:ascii="Palatino Linotype" w:hAnsi="Palatino Linotype"/>
          <w:b/>
          <w:bCs/>
          <w:color w:val="0000FF"/>
          <w:sz w:val="20"/>
          <w:szCs w:val="20"/>
          <w:lang w:val="az-Latn-AZ"/>
        </w:rPr>
        <w:t> </w:t>
      </w:r>
      <w:hyperlink r:id="rId25" w:tgtFrame="_blank" w:tooltip="Azərbaycan Respublikası Prezidentinin 23 iyun 2016-cı il tarixli 968 nömrəli Fərmanı " w:history="1">
        <w:r w:rsidRPr="004D7FFE">
          <w:rPr>
            <w:rStyle w:val="Hyperlink"/>
            <w:rFonts w:ascii="Palatino Linotype" w:hAnsi="Palatino Linotype"/>
            <w:color w:val="800080"/>
            <w:sz w:val="20"/>
            <w:szCs w:val="20"/>
            <w:lang w:val="az-Latn-AZ"/>
          </w:rPr>
          <w:t>23 iyun 2016-cı il tarixli </w:t>
        </w:r>
        <w:r w:rsidRPr="004D7FFE">
          <w:rPr>
            <w:rStyle w:val="Hyperlink"/>
            <w:rFonts w:ascii="Palatino Linotype" w:hAnsi="Palatino Linotype"/>
            <w:b/>
            <w:bCs/>
            <w:color w:val="800080"/>
            <w:sz w:val="20"/>
            <w:szCs w:val="20"/>
            <w:lang w:val="az-Latn-AZ"/>
          </w:rPr>
          <w:t>968</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w:t>
      </w:r>
      <w:r w:rsidRPr="004D7FFE">
        <w:rPr>
          <w:rFonts w:ascii="Palatino Linotype" w:hAnsi="Palatino Linotype"/>
          <w:b/>
          <w:bCs/>
          <w:sz w:val="20"/>
          <w:szCs w:val="20"/>
          <w:lang w:val="az-Latn-AZ"/>
        </w:rPr>
        <w:t> (“Azərbaycan” qəzeti, 26 iyun 2016-cı il, № 137</w:t>
      </w:r>
      <w:r w:rsidRPr="004D7FFE">
        <w:rPr>
          <w:rFonts w:ascii="Palatino Linotype" w:hAnsi="Palatino Linotype"/>
          <w:b/>
          <w:bCs/>
          <w:color w:val="000000"/>
          <w:sz w:val="20"/>
          <w:szCs w:val="20"/>
          <w:lang w:val="az-Latn-AZ"/>
        </w:rPr>
        <w:t>, Azərbaycan Respublikasının Qanunvericilik Toplusu, 2016-cı il, № 6, maddə 1064</w:t>
      </w:r>
      <w:r w:rsidRPr="004D7FFE">
        <w:rPr>
          <w:rFonts w:ascii="Palatino Linotype" w:hAnsi="Palatino Linotype"/>
          <w:b/>
          <w:bCs/>
          <w:sz w:val="20"/>
          <w:szCs w:val="20"/>
          <w:lang w:val="az-Latn-AZ"/>
        </w:rPr>
        <w:t>) </w:t>
      </w:r>
      <w:r w:rsidRPr="004D7FFE">
        <w:rPr>
          <w:rFonts w:ascii="Palatino Linotype" w:hAnsi="Palatino Linotype"/>
          <w:sz w:val="20"/>
          <w:szCs w:val="20"/>
          <w:lang w:val="az-Latn-AZ"/>
        </w:rPr>
        <w:t>ilə yeni məzmunda 2.2-1-ci, 2.2-2-ci və 2.2-3-cü bəndlər əlavə edilmişdir.</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 </w:t>
      </w:r>
    </w:p>
    <w:p w:rsidR="004D7FFE" w:rsidRDefault="004D7FFE" w:rsidP="004D7FFE">
      <w:pPr>
        <w:pStyle w:val="EndnoteText"/>
        <w:spacing w:before="0" w:beforeAutospacing="0" w:after="0" w:afterAutospacing="0"/>
        <w:ind w:firstLine="567"/>
        <w:jc w:val="both"/>
        <w:rPr>
          <w:sz w:val="20"/>
          <w:szCs w:val="20"/>
        </w:rPr>
      </w:pPr>
      <w:hyperlink r:id="rId26" w:tgtFrame="_blank" w:tooltip="Azərbaycan Respublikası Prezidentinin 27 dekabr 2018-ci il tarixli 443 nömrəli Fərmanı " w:history="1">
        <w:r>
          <w:rPr>
            <w:rStyle w:val="Hyperlink"/>
            <w:rFonts w:ascii="Palatino Linotype" w:hAnsi="Palatino Linotype"/>
            <w:color w:val="800080"/>
            <w:sz w:val="20"/>
            <w:szCs w:val="20"/>
          </w:rPr>
          <w:t>27 dekabr 2018-ci il tarixli </w:t>
        </w:r>
        <w:r>
          <w:rPr>
            <w:rStyle w:val="Hyperlink"/>
            <w:rFonts w:ascii="Palatino Linotype" w:hAnsi="Palatino Linotype"/>
            <w:b/>
            <w:bCs/>
            <w:color w:val="800080"/>
            <w:sz w:val="20"/>
            <w:szCs w:val="20"/>
          </w:rPr>
          <w:t>443</w:t>
        </w:r>
        <w:r>
          <w:rPr>
            <w:rStyle w:val="Hyperlink"/>
            <w:rFonts w:ascii="Palatino Linotype" w:hAnsi="Palatino Linotype"/>
            <w:color w:val="800080"/>
            <w:sz w:val="20"/>
            <w:szCs w:val="20"/>
          </w:rPr>
          <w:t> nömrəli</w:t>
        </w:r>
      </w:hyperlink>
      <w:r>
        <w:rPr>
          <w:rFonts w:ascii="Palatino Linotype" w:hAnsi="Palatino Linotype"/>
          <w:sz w:val="20"/>
          <w:szCs w:val="20"/>
        </w:rPr>
        <w:t> Azərbaycan Respublikası Prezidentinin Fərmanı</w:t>
      </w:r>
      <w:r>
        <w:rPr>
          <w:rFonts w:ascii="Palatino Linotype" w:hAnsi="Palatino Linotype"/>
          <w:b/>
          <w:bCs/>
          <w:sz w:val="20"/>
          <w:szCs w:val="20"/>
        </w:rPr>
        <w:t> (“Azərbaycan” qəzeti, 29 dekabr 2018-ci il, № 295, Azərbaycan Respublikasının Qanunvericilik Toplusu, 2018-ci il, № 12, I kitab, maddə 2600) </w:t>
      </w:r>
      <w:r>
        <w:rPr>
          <w:rFonts w:ascii="Palatino Linotype" w:hAnsi="Palatino Linotype"/>
          <w:sz w:val="20"/>
          <w:szCs w:val="20"/>
        </w:rPr>
        <w:t>ilə 2.2-1-ci bənddə “</w:t>
      </w:r>
      <w:r>
        <w:rPr>
          <w:rFonts w:ascii="Palatino Linotype" w:hAnsi="Palatino Linotype"/>
          <w:b/>
          <w:bCs/>
          <w:sz w:val="20"/>
          <w:szCs w:val="20"/>
        </w:rPr>
        <w:t>nəzərdə tutulmuş müvafiq icra hakimiyyəti orqanının səlahiyyətlərini</w:t>
      </w:r>
      <w:r>
        <w:rPr>
          <w:rFonts w:ascii="Palatino Linotype" w:hAnsi="Palatino Linotype"/>
          <w:sz w:val="20"/>
          <w:szCs w:val="20"/>
        </w:rPr>
        <w:t>” sözləri “</w:t>
      </w:r>
      <w:r>
        <w:rPr>
          <w:rFonts w:ascii="Palatino Linotype" w:hAnsi="Palatino Linotype"/>
          <w:b/>
          <w:bCs/>
          <w:sz w:val="20"/>
          <w:szCs w:val="20"/>
        </w:rPr>
        <w:t>orqan (qurum)” dedikdə</w:t>
      </w:r>
      <w:r>
        <w:rPr>
          <w:rFonts w:ascii="Palatino Linotype" w:hAnsi="Palatino Linotype"/>
          <w:sz w:val="20"/>
          <w:szCs w:val="20"/>
        </w:rPr>
        <w:t>” sözləri ilə, “</w:t>
      </w:r>
      <w:r>
        <w:rPr>
          <w:rFonts w:ascii="Palatino Linotype" w:hAnsi="Palatino Linotype"/>
          <w:b/>
          <w:bCs/>
          <w:sz w:val="20"/>
          <w:szCs w:val="20"/>
        </w:rPr>
        <w:t>dayanacaq məntəqələrinə və avtomobil duracaqlarına, habelə yerüstü və yeraltı keçidlərə və xüsusi operativ nəqliyyat vasitələri üçün əlavə yollara</w:t>
      </w:r>
      <w:r>
        <w:rPr>
          <w:rFonts w:ascii="Palatino Linotype" w:hAnsi="Palatino Linotype"/>
          <w:sz w:val="20"/>
          <w:szCs w:val="20"/>
        </w:rPr>
        <w:t>” sözləri “</w:t>
      </w:r>
      <w:r>
        <w:rPr>
          <w:rFonts w:ascii="Palatino Linotype" w:hAnsi="Palatino Linotype"/>
          <w:b/>
          <w:bCs/>
          <w:sz w:val="20"/>
          <w:szCs w:val="20"/>
        </w:rPr>
        <w:t>yeraltı keçidlərə, metro çıxışlarına və velosiped zolaqlarına</w:t>
      </w:r>
      <w:r>
        <w:rPr>
          <w:rFonts w:ascii="Palatino Linotype" w:hAnsi="Palatino Linotype"/>
          <w:sz w:val="20"/>
          <w:szCs w:val="20"/>
        </w:rPr>
        <w:t>” sözləri ilə, “</w:t>
      </w:r>
      <w:r>
        <w:rPr>
          <w:rFonts w:ascii="Palatino Linotype" w:hAnsi="Palatino Linotype"/>
          <w:b/>
          <w:bCs/>
          <w:sz w:val="20"/>
          <w:szCs w:val="20"/>
        </w:rPr>
        <w:t>həyata keçirir</w:t>
      </w:r>
      <w:r>
        <w:rPr>
          <w:rFonts w:ascii="Palatino Linotype" w:hAnsi="Palatino Linotype"/>
          <w:sz w:val="20"/>
          <w:szCs w:val="20"/>
        </w:rPr>
        <w:t>” sözləri “</w:t>
      </w:r>
      <w:r>
        <w:rPr>
          <w:rFonts w:ascii="Palatino Linotype" w:hAnsi="Palatino Linotype"/>
          <w:b/>
          <w:bCs/>
          <w:sz w:val="20"/>
          <w:szCs w:val="20"/>
        </w:rPr>
        <w:t>nəzərdə tutulur</w:t>
      </w:r>
      <w:r>
        <w:rPr>
          <w:rFonts w:ascii="Palatino Linotype" w:hAnsi="Palatino Linotype"/>
          <w:sz w:val="20"/>
          <w:szCs w:val="20"/>
        </w:rPr>
        <w:t xml:space="preserve">” sözləri ilə əvəz </w:t>
      </w:r>
      <w:proofErr w:type="spellStart"/>
      <w:r>
        <w:rPr>
          <w:rFonts w:ascii="Palatino Linotype" w:hAnsi="Palatino Linotype"/>
          <w:sz w:val="20"/>
          <w:szCs w:val="20"/>
        </w:rPr>
        <w:t>edilmişdir</w:t>
      </w:r>
      <w:proofErr w:type="spellEnd"/>
      <w:r>
        <w:rPr>
          <w:rFonts w:ascii="Palatino Linotype" w:hAnsi="Palatino Linotype"/>
          <w:sz w:val="20"/>
          <w:szCs w:val="20"/>
        </w:rPr>
        <w:t xml:space="preserve"> və həmin bənddən “</w:t>
      </w:r>
      <w:r>
        <w:rPr>
          <w:rFonts w:ascii="Palatino Linotype" w:hAnsi="Palatino Linotype"/>
          <w:b/>
          <w:bCs/>
          <w:sz w:val="20"/>
          <w:szCs w:val="20"/>
        </w:rPr>
        <w:t>Azərbaycan Respublikasının Nazirlər Kabineti yanında</w:t>
      </w:r>
      <w:r>
        <w:rPr>
          <w:rFonts w:ascii="Palatino Linotype" w:hAnsi="Palatino Linotype"/>
          <w:sz w:val="20"/>
          <w:szCs w:val="20"/>
        </w:rPr>
        <w:t xml:space="preserve">” sözləri </w:t>
      </w:r>
      <w:proofErr w:type="spellStart"/>
      <w:r>
        <w:rPr>
          <w:rFonts w:ascii="Palatino Linotype" w:hAnsi="Palatino Linotype"/>
          <w:sz w:val="20"/>
          <w:szCs w:val="20"/>
        </w:rPr>
        <w:t>çıxarılmışdır</w:t>
      </w:r>
      <w:proofErr w:type="spellEnd"/>
      <w:r>
        <w:rPr>
          <w:rFonts w:ascii="Palatino Linotype" w:hAnsi="Palatino Linotype"/>
          <w:sz w:val="20"/>
          <w:szCs w:val="20"/>
        </w:rPr>
        <w:t>.</w:t>
      </w:r>
    </w:p>
    <w:p w:rsidR="004D7FFE" w:rsidRDefault="004D7FFE" w:rsidP="004D7FFE">
      <w:pPr>
        <w:pStyle w:val="EndnoteText"/>
        <w:spacing w:before="0" w:beforeAutospacing="0" w:after="0" w:afterAutospacing="0"/>
        <w:ind w:firstLine="567"/>
        <w:rPr>
          <w:sz w:val="20"/>
          <w:szCs w:val="20"/>
        </w:rPr>
      </w:pPr>
      <w:r>
        <w:rPr>
          <w:rFonts w:ascii="Palatino Linotype" w:hAnsi="Palatino Linotype"/>
          <w:sz w:val="20"/>
          <w:szCs w:val="20"/>
        </w:rPr>
        <w:lastRenderedPageBreak/>
        <w:t> </w:t>
      </w:r>
    </w:p>
    <w:bookmarkStart w:id="13" w:name="_edn5"/>
    <w:p w:rsidR="004D7FFE" w:rsidRPr="004D7FFE" w:rsidRDefault="004D7FFE" w:rsidP="004D7FFE">
      <w:pPr>
        <w:ind w:firstLine="567"/>
        <w:jc w:val="both"/>
        <w:rPr>
          <w:lang w:val="az-Latn-AZ"/>
        </w:rPr>
      </w:pPr>
      <w:r>
        <w:fldChar w:fldCharType="begin"/>
      </w:r>
      <w:r w:rsidRPr="004D7FFE">
        <w:rPr>
          <w:lang w:val="az-Latn-AZ"/>
        </w:rPr>
        <w:instrText xml:space="preserve"> HYPERLINK "http://www.e-qanun.az/alpidata/framework/data/15/c_f_15172.htm" \l "_ednref5" \o "" </w:instrText>
      </w:r>
      <w:r>
        <w:fldChar w:fldCharType="separate"/>
      </w:r>
      <w:r w:rsidRPr="004D7FFE">
        <w:rPr>
          <w:rStyle w:val="EndnoteReference"/>
          <w:rFonts w:ascii="Palatino Linotype" w:hAnsi="Palatino Linotype"/>
          <w:b/>
          <w:bCs/>
          <w:color w:val="0000FF"/>
          <w:sz w:val="20"/>
          <w:szCs w:val="20"/>
          <w:u w:val="single"/>
          <w:vertAlign w:val="superscript"/>
          <w:lang w:val="az-Latn-AZ"/>
        </w:rPr>
        <w:t>[5]</w:t>
      </w:r>
      <w:r>
        <w:fldChar w:fldCharType="end"/>
      </w:r>
      <w:bookmarkEnd w:id="13"/>
      <w:r w:rsidRPr="004D7FFE">
        <w:rPr>
          <w:rFonts w:ascii="Palatino Linotype" w:hAnsi="Palatino Linotype"/>
          <w:sz w:val="20"/>
          <w:szCs w:val="20"/>
          <w:lang w:val="az-Latn-AZ"/>
        </w:rPr>
        <w:t> </w:t>
      </w:r>
      <w:hyperlink r:id="rId27" w:tgtFrame="_blank" w:tooltip="Azərbaycan Respublikası Prezidentinin 27 dekabr 2018-ci il tarixli 443 nömrəli Fərmanı " w:history="1">
        <w:r w:rsidRPr="004D7FFE">
          <w:rPr>
            <w:rStyle w:val="Hyperlink"/>
            <w:rFonts w:ascii="Palatino Linotype" w:hAnsi="Palatino Linotype"/>
            <w:color w:val="800080"/>
            <w:sz w:val="20"/>
            <w:szCs w:val="20"/>
            <w:lang w:val="az-Latn-AZ"/>
          </w:rPr>
          <w:t>27 dekabr 2018-ci il tarixli </w:t>
        </w:r>
        <w:r w:rsidRPr="004D7FFE">
          <w:rPr>
            <w:rStyle w:val="Hyperlink"/>
            <w:rFonts w:ascii="Palatino Linotype" w:hAnsi="Palatino Linotype"/>
            <w:b/>
            <w:bCs/>
            <w:color w:val="800080"/>
            <w:sz w:val="20"/>
            <w:szCs w:val="20"/>
            <w:lang w:val="az-Latn-AZ"/>
          </w:rPr>
          <w:t>443</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w:t>
      </w:r>
      <w:r w:rsidRPr="004D7FFE">
        <w:rPr>
          <w:rFonts w:ascii="Palatino Linotype" w:hAnsi="Palatino Linotype"/>
          <w:b/>
          <w:bCs/>
          <w:sz w:val="20"/>
          <w:szCs w:val="20"/>
          <w:lang w:val="az-Latn-AZ"/>
        </w:rPr>
        <w:t> (“Azərbaycan” qəzeti, 29 dekabr 2018-ci il, № 295, Azərbaycan Respublikasının Qanunvericilik Toplusu, 2018-ci il, № 12, I kitab, maddə 2600) </w:t>
      </w:r>
      <w:r w:rsidRPr="004D7FFE">
        <w:rPr>
          <w:rFonts w:ascii="Palatino Linotype" w:hAnsi="Palatino Linotype"/>
          <w:sz w:val="20"/>
          <w:szCs w:val="20"/>
          <w:lang w:val="az-Latn-AZ"/>
        </w:rPr>
        <w:t>ilə 2.2-2-ci və 2.2-3-cü bəndlərdə “</w:t>
      </w:r>
      <w:r w:rsidRPr="004D7FFE">
        <w:rPr>
          <w:rFonts w:ascii="Palatino Linotype" w:hAnsi="Palatino Linotype"/>
          <w:b/>
          <w:bCs/>
          <w:sz w:val="20"/>
          <w:szCs w:val="20"/>
          <w:lang w:val="az-Latn-AZ"/>
        </w:rPr>
        <w:t>nəzərdə tutulmuş müvafiq icra hakimiyyəti orqanının səlahiyyətlərini</w:t>
      </w:r>
      <w:r w:rsidRPr="004D7FFE">
        <w:rPr>
          <w:rFonts w:ascii="Palatino Linotype" w:hAnsi="Palatino Linotype"/>
          <w:sz w:val="20"/>
          <w:szCs w:val="20"/>
          <w:lang w:val="az-Latn-AZ"/>
        </w:rPr>
        <w:t>” sözləri “</w:t>
      </w:r>
      <w:r w:rsidRPr="004D7FFE">
        <w:rPr>
          <w:rFonts w:ascii="Palatino Linotype" w:hAnsi="Palatino Linotype"/>
          <w:b/>
          <w:bCs/>
          <w:sz w:val="20"/>
          <w:szCs w:val="20"/>
          <w:lang w:val="az-Latn-AZ"/>
        </w:rPr>
        <w:t>orqan (qurum</w:t>
      </w:r>
      <w:r w:rsidRPr="004D7FFE">
        <w:rPr>
          <w:rFonts w:ascii="Palatino Linotype" w:hAnsi="Palatino Linotype"/>
          <w:sz w:val="20"/>
          <w:szCs w:val="20"/>
          <w:lang w:val="az-Latn-AZ"/>
        </w:rPr>
        <w:t>)” </w:t>
      </w:r>
      <w:r w:rsidRPr="004D7FFE">
        <w:rPr>
          <w:rFonts w:ascii="Palatino Linotype" w:hAnsi="Palatino Linotype"/>
          <w:b/>
          <w:bCs/>
          <w:sz w:val="20"/>
          <w:szCs w:val="20"/>
          <w:lang w:val="az-Latn-AZ"/>
        </w:rPr>
        <w:t>dedikdə</w:t>
      </w:r>
      <w:r w:rsidRPr="004D7FFE">
        <w:rPr>
          <w:rFonts w:ascii="Palatino Linotype" w:hAnsi="Palatino Linotype"/>
          <w:sz w:val="20"/>
          <w:szCs w:val="20"/>
          <w:lang w:val="az-Latn-AZ"/>
        </w:rPr>
        <w:t>” sözləri ilə, “</w:t>
      </w:r>
      <w:r w:rsidRPr="004D7FFE">
        <w:rPr>
          <w:rFonts w:ascii="Palatino Linotype" w:hAnsi="Palatino Linotype"/>
          <w:b/>
          <w:bCs/>
          <w:sz w:val="20"/>
          <w:szCs w:val="20"/>
          <w:lang w:val="az-Latn-AZ"/>
        </w:rPr>
        <w:t>həyata keçirir</w:t>
      </w:r>
      <w:r w:rsidRPr="004D7FFE">
        <w:rPr>
          <w:rFonts w:ascii="Palatino Linotype" w:hAnsi="Palatino Linotype"/>
          <w:sz w:val="20"/>
          <w:szCs w:val="20"/>
          <w:lang w:val="az-Latn-AZ"/>
        </w:rPr>
        <w:t>” sözləri “</w:t>
      </w:r>
      <w:r w:rsidRPr="004D7FFE">
        <w:rPr>
          <w:rFonts w:ascii="Palatino Linotype" w:hAnsi="Palatino Linotype"/>
          <w:b/>
          <w:bCs/>
          <w:sz w:val="20"/>
          <w:szCs w:val="20"/>
          <w:lang w:val="az-Latn-AZ"/>
        </w:rPr>
        <w:t>nəzərdə tutulur</w:t>
      </w:r>
      <w:r w:rsidRPr="004D7FFE">
        <w:rPr>
          <w:rFonts w:ascii="Palatino Linotype" w:hAnsi="Palatino Linotype"/>
          <w:sz w:val="20"/>
          <w:szCs w:val="20"/>
          <w:lang w:val="az-Latn-AZ"/>
        </w:rPr>
        <w:t>” sözləri ilə əvəz edilmişdir və həmin bəndlərdən “</w:t>
      </w:r>
      <w:r w:rsidRPr="004D7FFE">
        <w:rPr>
          <w:rFonts w:ascii="Palatino Linotype" w:hAnsi="Palatino Linotype"/>
          <w:b/>
          <w:bCs/>
          <w:sz w:val="20"/>
          <w:szCs w:val="20"/>
          <w:lang w:val="az-Latn-AZ"/>
        </w:rPr>
        <w:t>Azərbaycan Respublikasının Nazirlər Kabineti yanında</w:t>
      </w:r>
      <w:r w:rsidRPr="004D7FFE">
        <w:rPr>
          <w:rFonts w:ascii="Palatino Linotype" w:hAnsi="Palatino Linotype"/>
          <w:sz w:val="20"/>
          <w:szCs w:val="20"/>
          <w:lang w:val="az-Latn-AZ"/>
        </w:rPr>
        <w:t>” sözləri çıxarılmışdır.</w:t>
      </w:r>
    </w:p>
    <w:p w:rsidR="004D7FFE" w:rsidRDefault="004D7FFE" w:rsidP="004D7FFE">
      <w:pPr>
        <w:pStyle w:val="EndnoteText"/>
        <w:spacing w:before="0" w:beforeAutospacing="0" w:after="0" w:afterAutospacing="0"/>
        <w:ind w:firstLine="567"/>
        <w:rPr>
          <w:sz w:val="20"/>
          <w:szCs w:val="20"/>
        </w:rPr>
      </w:pPr>
      <w:r>
        <w:rPr>
          <w:rFonts w:ascii="Palatino Linotype" w:hAnsi="Palatino Linotype"/>
          <w:sz w:val="20"/>
          <w:szCs w:val="20"/>
        </w:rPr>
        <w:t> </w:t>
      </w:r>
    </w:p>
    <w:bookmarkStart w:id="14" w:name="_edn6"/>
    <w:p w:rsidR="004D7FFE" w:rsidRDefault="004D7FFE" w:rsidP="004D7FFE">
      <w:pPr>
        <w:pStyle w:val="EndnoteText"/>
        <w:spacing w:before="0" w:beforeAutospacing="0" w:after="0" w:afterAutospacing="0"/>
        <w:ind w:firstLine="540"/>
        <w:jc w:val="both"/>
        <w:rPr>
          <w:sz w:val="20"/>
          <w:szCs w:val="20"/>
        </w:rPr>
      </w:pPr>
      <w:r>
        <w:rPr>
          <w:sz w:val="20"/>
          <w:szCs w:val="20"/>
        </w:rPr>
        <w:fldChar w:fldCharType="begin"/>
      </w:r>
      <w:r>
        <w:rPr>
          <w:sz w:val="20"/>
          <w:szCs w:val="20"/>
        </w:rPr>
        <w:instrText xml:space="preserve"> HYPERLINK "http://www.e-qanun.az/alpidata/framework/data/15/c_f_15172.htm" \l "_ednref6" \o "" </w:instrText>
      </w:r>
      <w:r>
        <w:rPr>
          <w:sz w:val="20"/>
          <w:szCs w:val="20"/>
        </w:rPr>
        <w:fldChar w:fldCharType="separate"/>
      </w:r>
      <w:r w:rsidRPr="004D7FFE">
        <w:rPr>
          <w:rStyle w:val="EndnoteReference"/>
          <w:rFonts w:ascii="Palatino Linotype" w:hAnsi="Palatino Linotype"/>
          <w:b/>
          <w:bCs/>
          <w:color w:val="0000FF"/>
          <w:sz w:val="20"/>
          <w:szCs w:val="20"/>
          <w:u w:val="single"/>
          <w:vertAlign w:val="superscript"/>
        </w:rPr>
        <w:t>[6]</w:t>
      </w:r>
      <w:r>
        <w:rPr>
          <w:sz w:val="20"/>
          <w:szCs w:val="20"/>
        </w:rPr>
        <w:fldChar w:fldCharType="end"/>
      </w:r>
      <w:bookmarkEnd w:id="14"/>
      <w:r w:rsidRPr="004D7FFE">
        <w:rPr>
          <w:sz w:val="20"/>
          <w:szCs w:val="20"/>
        </w:rPr>
        <w:t> </w:t>
      </w:r>
      <w:hyperlink r:id="rId28" w:tgtFrame="_blank" w:tooltip="8 may 2019-cu il tarixli 686 nömrəli Azərbaycan Respublikası Prezidentinin Fərmanı" w:history="1">
        <w:r>
          <w:rPr>
            <w:rStyle w:val="Hyperlink"/>
            <w:rFonts w:ascii="Palatino Linotype" w:hAnsi="Palatino Linotype"/>
            <w:color w:val="800080"/>
            <w:sz w:val="20"/>
            <w:szCs w:val="20"/>
          </w:rPr>
          <w:t>8 may 2019-cu il tarixli </w:t>
        </w:r>
        <w:r>
          <w:rPr>
            <w:rStyle w:val="Hyperlink"/>
            <w:rFonts w:ascii="Palatino Linotype" w:hAnsi="Palatino Linotype"/>
            <w:b/>
            <w:bCs/>
            <w:color w:val="800080"/>
            <w:sz w:val="20"/>
            <w:szCs w:val="20"/>
          </w:rPr>
          <w:t>686</w:t>
        </w:r>
        <w:r>
          <w:rPr>
            <w:rStyle w:val="Hyperlink"/>
            <w:rFonts w:ascii="Palatino Linotype" w:hAnsi="Palatino Linotype"/>
            <w:color w:val="800080"/>
            <w:sz w:val="20"/>
            <w:szCs w:val="20"/>
          </w:rPr>
          <w:t> nömrəli</w:t>
        </w:r>
      </w:hyperlink>
      <w:r w:rsidRPr="004D7FFE">
        <w:rPr>
          <w:rFonts w:ascii="Palatino Linotype" w:hAnsi="Palatino Linotype"/>
          <w:sz w:val="20"/>
          <w:szCs w:val="20"/>
        </w:rPr>
        <w:t> </w:t>
      </w:r>
      <w:r>
        <w:rPr>
          <w:rFonts w:ascii="Palatino Linotype" w:hAnsi="Palatino Linotype"/>
          <w:sz w:val="20"/>
          <w:szCs w:val="20"/>
        </w:rPr>
        <w:t>Azərbaycan Respublikası Prezidentinin Fərmanı</w:t>
      </w:r>
      <w:r>
        <w:rPr>
          <w:rFonts w:ascii="Palatino Linotype" w:hAnsi="Palatino Linotype"/>
          <w:b/>
          <w:bCs/>
          <w:sz w:val="20"/>
          <w:szCs w:val="20"/>
        </w:rPr>
        <w:t> (Azərbaycan Respublikasının Qanunvericilik Toplusu, 2019-cu il, № 5, maddə 838) </w:t>
      </w:r>
      <w:r>
        <w:rPr>
          <w:rFonts w:ascii="Palatino Linotype" w:hAnsi="Palatino Linotype"/>
          <w:sz w:val="20"/>
          <w:szCs w:val="20"/>
        </w:rPr>
        <w:t>ilə 2.2-3-cü bəndə “</w:t>
      </w:r>
      <w:r>
        <w:rPr>
          <w:rFonts w:ascii="Palatino Linotype" w:hAnsi="Palatino Linotype"/>
          <w:b/>
          <w:bCs/>
          <w:sz w:val="20"/>
          <w:szCs w:val="20"/>
        </w:rPr>
        <w:t>dedikdə</w:t>
      </w:r>
      <w:r>
        <w:rPr>
          <w:rFonts w:ascii="Palatino Linotype" w:hAnsi="Palatino Linotype"/>
          <w:sz w:val="20"/>
          <w:szCs w:val="20"/>
        </w:rPr>
        <w:t>” sözündən sonra “</w:t>
      </w:r>
      <w:r>
        <w:rPr>
          <w:rFonts w:ascii="Palatino Linotype" w:hAnsi="Palatino Linotype"/>
          <w:b/>
          <w:bCs/>
          <w:sz w:val="20"/>
          <w:szCs w:val="20"/>
        </w:rPr>
        <w:t>Azərbaycan Respublikasının Nəqliyyat, Rabitə və Yüksək Texnologiyalar Nazirliyi,</w:t>
      </w:r>
      <w:r>
        <w:rPr>
          <w:rFonts w:ascii="Palatino Linotype" w:hAnsi="Palatino Linotype"/>
          <w:sz w:val="20"/>
          <w:szCs w:val="20"/>
        </w:rPr>
        <w:t xml:space="preserve">” sözləri əlavə </w:t>
      </w:r>
      <w:proofErr w:type="spellStart"/>
      <w:r>
        <w:rPr>
          <w:rFonts w:ascii="Palatino Linotype" w:hAnsi="Palatino Linotype"/>
          <w:sz w:val="20"/>
          <w:szCs w:val="20"/>
        </w:rPr>
        <w:t>edilmişdir</w:t>
      </w:r>
      <w:proofErr w:type="spellEnd"/>
      <w:r>
        <w:rPr>
          <w:rFonts w:ascii="Palatino Linotype" w:hAnsi="Palatino Linotype"/>
          <w:sz w:val="20"/>
          <w:szCs w:val="20"/>
        </w:rPr>
        <w:t>.</w:t>
      </w:r>
    </w:p>
    <w:p w:rsidR="004D7FFE" w:rsidRDefault="004D7FFE" w:rsidP="004D7FFE">
      <w:pPr>
        <w:pStyle w:val="EndnoteText"/>
        <w:spacing w:before="0" w:beforeAutospacing="0" w:after="0" w:afterAutospacing="0"/>
        <w:ind w:firstLine="540"/>
        <w:jc w:val="both"/>
        <w:rPr>
          <w:sz w:val="20"/>
          <w:szCs w:val="20"/>
        </w:rPr>
      </w:pPr>
      <w:hyperlink r:id="rId29" w:tgtFrame="_blank" w:tooltip="Azərbaycan Respublikası Prezidentinin 13 may 2020-ci il tarixli 1019 nömrəli Fərmanı" w:history="1">
        <w:r>
          <w:rPr>
            <w:rStyle w:val="Hyperlink"/>
            <w:rFonts w:ascii="Palatino Linotype" w:hAnsi="Palatino Linotype"/>
            <w:color w:val="800080"/>
            <w:sz w:val="20"/>
            <w:szCs w:val="20"/>
          </w:rPr>
          <w:t>13 may 2020-ci il tarixli </w:t>
        </w:r>
        <w:r>
          <w:rPr>
            <w:rStyle w:val="Hyperlink"/>
            <w:rFonts w:ascii="Palatino Linotype" w:hAnsi="Palatino Linotype"/>
            <w:b/>
            <w:bCs/>
            <w:color w:val="800080"/>
            <w:sz w:val="20"/>
            <w:szCs w:val="20"/>
          </w:rPr>
          <w:t>1019</w:t>
        </w:r>
        <w:r>
          <w:rPr>
            <w:rStyle w:val="Hyperlink"/>
            <w:rFonts w:ascii="Palatino Linotype" w:hAnsi="Palatino Linotype"/>
            <w:color w:val="800080"/>
            <w:sz w:val="20"/>
            <w:szCs w:val="20"/>
          </w:rPr>
          <w:t> nömrəli</w:t>
        </w:r>
      </w:hyperlink>
      <w:r w:rsidRPr="004D7FFE">
        <w:rPr>
          <w:rFonts w:ascii="Palatino Linotype" w:hAnsi="Palatino Linotype"/>
          <w:sz w:val="20"/>
          <w:szCs w:val="20"/>
        </w:rPr>
        <w:t> </w:t>
      </w:r>
      <w:r>
        <w:rPr>
          <w:rFonts w:ascii="Palatino Linotype" w:hAnsi="Palatino Linotype"/>
          <w:sz w:val="20"/>
          <w:szCs w:val="20"/>
        </w:rPr>
        <w:t>Azərbaycan Respublikası Prezidentinin Fərmanı</w:t>
      </w:r>
      <w:r>
        <w:rPr>
          <w:rFonts w:ascii="Palatino Linotype" w:hAnsi="Palatino Linotype"/>
          <w:b/>
          <w:bCs/>
          <w:sz w:val="20"/>
          <w:szCs w:val="20"/>
        </w:rPr>
        <w:t> (“Xalq” qəzeti, 14 may 2020-ci il, № 93) </w:t>
      </w:r>
      <w:r>
        <w:rPr>
          <w:rFonts w:ascii="Palatino Linotype" w:hAnsi="Palatino Linotype"/>
          <w:sz w:val="20"/>
          <w:szCs w:val="20"/>
        </w:rPr>
        <w:t>ilə 2.2-3-cü bəndinə “</w:t>
      </w:r>
      <w:r>
        <w:rPr>
          <w:rFonts w:ascii="Palatino Linotype" w:hAnsi="Palatino Linotype"/>
          <w:b/>
          <w:bCs/>
          <w:sz w:val="20"/>
          <w:szCs w:val="20"/>
        </w:rPr>
        <w:t>Bakı Nəqliyyat Agentliyi</w:t>
      </w:r>
      <w:r>
        <w:rPr>
          <w:rFonts w:ascii="Palatino Linotype" w:hAnsi="Palatino Linotype"/>
          <w:sz w:val="20"/>
          <w:szCs w:val="20"/>
        </w:rPr>
        <w:t xml:space="preserve">” </w:t>
      </w:r>
      <w:proofErr w:type="spellStart"/>
      <w:r>
        <w:rPr>
          <w:rFonts w:ascii="Palatino Linotype" w:hAnsi="Palatino Linotype"/>
          <w:sz w:val="20"/>
          <w:szCs w:val="20"/>
        </w:rPr>
        <w:t>sözlərindən</w:t>
      </w:r>
      <w:proofErr w:type="spellEnd"/>
      <w:r>
        <w:rPr>
          <w:rFonts w:ascii="Palatino Linotype" w:hAnsi="Palatino Linotype"/>
          <w:sz w:val="20"/>
          <w:szCs w:val="20"/>
        </w:rPr>
        <w:t xml:space="preserve"> sonra “</w:t>
      </w:r>
      <w:r>
        <w:rPr>
          <w:rFonts w:ascii="Palatino Linotype" w:hAnsi="Palatino Linotype"/>
          <w:b/>
          <w:bCs/>
          <w:sz w:val="20"/>
          <w:szCs w:val="20"/>
        </w:rPr>
        <w:t xml:space="preserve">, Azərbaycan Respublikası Təhsil Nazirliyinin </w:t>
      </w:r>
      <w:proofErr w:type="spellStart"/>
      <w:r>
        <w:rPr>
          <w:rFonts w:ascii="Palatino Linotype" w:hAnsi="Palatino Linotype"/>
          <w:b/>
          <w:bCs/>
          <w:sz w:val="20"/>
          <w:szCs w:val="20"/>
        </w:rPr>
        <w:t>tabeliyindəki</w:t>
      </w:r>
      <w:proofErr w:type="spellEnd"/>
      <w:r>
        <w:rPr>
          <w:rFonts w:ascii="Palatino Linotype" w:hAnsi="Palatino Linotype"/>
          <w:b/>
          <w:bCs/>
          <w:sz w:val="20"/>
          <w:szCs w:val="20"/>
        </w:rPr>
        <w:t xml:space="preserve"> peşə təhsili müəssisələrində təhsil alanlara münasibətdə Azərbaycan Respublikasının Təhsil Nazirliyi yanında Peşə Təhsili üzrə Dövlət Agentliyi</w:t>
      </w:r>
      <w:r>
        <w:rPr>
          <w:rFonts w:ascii="Palatino Linotype" w:hAnsi="Palatino Linotype"/>
          <w:sz w:val="20"/>
          <w:szCs w:val="20"/>
        </w:rPr>
        <w:t xml:space="preserve">” sözləri əlavə </w:t>
      </w:r>
      <w:proofErr w:type="spellStart"/>
      <w:r>
        <w:rPr>
          <w:rFonts w:ascii="Palatino Linotype" w:hAnsi="Palatino Linotype"/>
          <w:sz w:val="20"/>
          <w:szCs w:val="20"/>
        </w:rPr>
        <w:t>edilmişdir</w:t>
      </w:r>
      <w:proofErr w:type="spellEnd"/>
      <w:r>
        <w:rPr>
          <w:rFonts w:ascii="Palatino Linotype" w:hAnsi="Palatino Linotype"/>
          <w:sz w:val="20"/>
          <w:szCs w:val="20"/>
        </w:rPr>
        <w:t>.</w:t>
      </w:r>
    </w:p>
    <w:p w:rsidR="004D7FFE" w:rsidRDefault="004D7FFE" w:rsidP="004D7FFE">
      <w:pPr>
        <w:pStyle w:val="EndnoteText"/>
        <w:spacing w:before="0" w:beforeAutospacing="0" w:after="0" w:afterAutospacing="0"/>
        <w:rPr>
          <w:sz w:val="20"/>
          <w:szCs w:val="20"/>
        </w:rPr>
      </w:pPr>
      <w:r>
        <w:rPr>
          <w:sz w:val="20"/>
          <w:szCs w:val="20"/>
        </w:rPr>
        <w:t> </w:t>
      </w:r>
    </w:p>
    <w:bookmarkStart w:id="15" w:name="_edn7"/>
    <w:p w:rsidR="004D7FFE" w:rsidRPr="004D7FFE" w:rsidRDefault="004D7FFE" w:rsidP="004D7FFE">
      <w:pPr>
        <w:ind w:firstLine="567"/>
        <w:jc w:val="both"/>
        <w:rPr>
          <w:lang w:val="az-Latn-AZ"/>
        </w:rPr>
      </w:pPr>
      <w:r>
        <w:fldChar w:fldCharType="begin"/>
      </w:r>
      <w:r w:rsidRPr="004D7FFE">
        <w:rPr>
          <w:lang w:val="az-Latn-AZ"/>
        </w:rPr>
        <w:instrText xml:space="preserve"> HYPERLINK "http://www.e-qanun.az/alpidata/framework/data/15/c_f_15172.htm" \l "_ednref7" \o "" </w:instrText>
      </w:r>
      <w:r>
        <w:fldChar w:fldCharType="separate"/>
      </w:r>
      <w:r w:rsidRPr="004D7FFE">
        <w:rPr>
          <w:rStyle w:val="EndnoteReference"/>
          <w:rFonts w:ascii="Palatino Linotype" w:hAnsi="Palatino Linotype"/>
          <w:b/>
          <w:bCs/>
          <w:color w:val="0000FF"/>
          <w:sz w:val="20"/>
          <w:szCs w:val="20"/>
          <w:u w:val="single"/>
          <w:vertAlign w:val="superscript"/>
          <w:lang w:val="az-Latn-AZ"/>
        </w:rPr>
        <w:t>[7]</w:t>
      </w:r>
      <w:r>
        <w:fldChar w:fldCharType="end"/>
      </w:r>
      <w:bookmarkEnd w:id="15"/>
      <w:r w:rsidRPr="004D7FFE">
        <w:rPr>
          <w:rFonts w:ascii="Palatino Linotype" w:hAnsi="Palatino Linotype"/>
          <w:b/>
          <w:bCs/>
          <w:color w:val="0000FF"/>
          <w:sz w:val="20"/>
          <w:szCs w:val="20"/>
          <w:lang w:val="az-Latn-AZ"/>
        </w:rPr>
        <w:t> </w:t>
      </w:r>
      <w:hyperlink r:id="rId30" w:tgtFrame="_blank" w:tooltip="Azərbaycan Respublikasının Prezidentinin 28 oktyabr 2009-cu il tarixli 166 nömrəli Fərmanı " w:history="1">
        <w:r w:rsidRPr="004D7FFE">
          <w:rPr>
            <w:rStyle w:val="Hyperlink"/>
            <w:rFonts w:ascii="Palatino Linotype" w:hAnsi="Palatino Linotype"/>
            <w:color w:val="800080"/>
            <w:sz w:val="20"/>
            <w:szCs w:val="20"/>
            <w:lang w:val="az-Latn-AZ"/>
          </w:rPr>
          <w:t>28 oktyabr 2009-cu il tarixli </w:t>
        </w:r>
        <w:r w:rsidRPr="004D7FFE">
          <w:rPr>
            <w:rStyle w:val="Hyperlink"/>
            <w:rFonts w:ascii="Palatino Linotype" w:hAnsi="Palatino Linotype"/>
            <w:b/>
            <w:bCs/>
            <w:color w:val="800080"/>
            <w:sz w:val="20"/>
            <w:szCs w:val="20"/>
            <w:lang w:val="az-Latn-AZ"/>
          </w:rPr>
          <w:t>166</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Respublikasının Prezidentinin Fərmanı </w:t>
      </w:r>
      <w:r w:rsidRPr="004D7FFE">
        <w:rPr>
          <w:rFonts w:ascii="Palatino Linotype" w:hAnsi="Palatino Linotype"/>
          <w:b/>
          <w:bCs/>
          <w:sz w:val="20"/>
          <w:szCs w:val="20"/>
          <w:lang w:val="az-Latn-AZ"/>
        </w:rPr>
        <w:t>(“Azərbaycan” qəzeti  29 oktyabr 2009-cu il, № 241, Azərbaycan Respublikasının Qanunvericilik Toplusu, 2009-cu il, № 10, maddə 779)</w:t>
      </w:r>
      <w:r w:rsidRPr="004D7FFE">
        <w:rPr>
          <w:rFonts w:ascii="Palatino Linotype" w:hAnsi="Palatino Linotype"/>
          <w:sz w:val="20"/>
          <w:szCs w:val="20"/>
          <w:lang w:val="az-Latn-AZ"/>
        </w:rPr>
        <w:t> ilə 2.2-ci bənddən </w:t>
      </w:r>
      <w:r w:rsidRPr="004D7FFE">
        <w:rPr>
          <w:rFonts w:ascii="Palatino Linotype" w:hAnsi="Palatino Linotype"/>
          <w:b/>
          <w:bCs/>
          <w:sz w:val="20"/>
          <w:szCs w:val="20"/>
          <w:lang w:val="az-Latn-AZ"/>
        </w:rPr>
        <w:t>“50.3-cü,”</w:t>
      </w:r>
      <w:r w:rsidRPr="004D7FFE">
        <w:rPr>
          <w:rFonts w:ascii="Palatino Linotype" w:hAnsi="Palatino Linotype"/>
          <w:sz w:val="20"/>
          <w:szCs w:val="20"/>
          <w:lang w:val="az-Latn-AZ"/>
        </w:rPr>
        <w:t xml:space="preserve"> rəqəmi </w:t>
      </w:r>
      <w:proofErr w:type="spellStart"/>
      <w:r w:rsidRPr="004D7FFE">
        <w:rPr>
          <w:rFonts w:ascii="Palatino Linotype" w:hAnsi="Palatino Linotype"/>
          <w:sz w:val="20"/>
          <w:szCs w:val="20"/>
          <w:lang w:val="az-Latn-AZ"/>
        </w:rPr>
        <w:t>çıxarılmışdır</w:t>
      </w:r>
      <w:proofErr w:type="spellEnd"/>
      <w:r w:rsidRPr="004D7FFE">
        <w:rPr>
          <w:rFonts w:ascii="Palatino Linotype" w:hAnsi="Palatino Linotype"/>
          <w:sz w:val="20"/>
          <w:szCs w:val="20"/>
          <w:lang w:val="az-Latn-AZ"/>
        </w:rPr>
        <w:t xml:space="preserve"> və yeni məzmunda 2.3-cü bənd əlavə </w:t>
      </w:r>
      <w:proofErr w:type="spellStart"/>
      <w:r w:rsidRPr="004D7FFE">
        <w:rPr>
          <w:rFonts w:ascii="Palatino Linotype" w:hAnsi="Palatino Linotype"/>
          <w:sz w:val="20"/>
          <w:szCs w:val="20"/>
          <w:lang w:val="az-Latn-AZ"/>
        </w:rPr>
        <w:t>edilmişdir</w:t>
      </w:r>
      <w:proofErr w:type="spellEnd"/>
      <w:r w:rsidRPr="004D7FFE">
        <w:rPr>
          <w:rFonts w:ascii="Palatino Linotype" w:hAnsi="Palatino Linotype"/>
          <w:sz w:val="20"/>
          <w:szCs w:val="20"/>
          <w:lang w:val="az-Latn-AZ"/>
        </w:rPr>
        <w:t>.</w:t>
      </w:r>
    </w:p>
    <w:p w:rsidR="004D7FFE" w:rsidRDefault="004D7FFE" w:rsidP="004D7FFE">
      <w:pPr>
        <w:pStyle w:val="EndnoteText"/>
        <w:spacing w:before="0" w:beforeAutospacing="0" w:after="0" w:afterAutospacing="0"/>
        <w:ind w:firstLine="567"/>
        <w:rPr>
          <w:sz w:val="20"/>
          <w:szCs w:val="20"/>
        </w:rPr>
      </w:pPr>
      <w:r>
        <w:rPr>
          <w:rFonts w:ascii="Palatino Linotype" w:hAnsi="Palatino Linotype"/>
          <w:sz w:val="20"/>
          <w:szCs w:val="20"/>
        </w:rPr>
        <w:t> </w:t>
      </w:r>
    </w:p>
    <w:bookmarkStart w:id="16" w:name="_edn8"/>
    <w:p w:rsidR="004D7FFE" w:rsidRPr="004D7FFE" w:rsidRDefault="004D7FFE" w:rsidP="004D7FFE">
      <w:pPr>
        <w:ind w:firstLine="567"/>
        <w:jc w:val="both"/>
        <w:rPr>
          <w:lang w:val="az-Latn-AZ"/>
        </w:rPr>
      </w:pPr>
      <w:r>
        <w:fldChar w:fldCharType="begin"/>
      </w:r>
      <w:r w:rsidRPr="004D7FFE">
        <w:rPr>
          <w:lang w:val="az-Latn-AZ"/>
        </w:rPr>
        <w:instrText xml:space="preserve"> HYPERLINK "http://www.e-qanun.az/alpidata/framework/data/15/c_f_15172.htm" \l "_ednref8" \o "" </w:instrText>
      </w:r>
      <w:r>
        <w:fldChar w:fldCharType="separate"/>
      </w:r>
      <w:r w:rsidRPr="004D7FFE">
        <w:rPr>
          <w:rStyle w:val="EndnoteReference"/>
          <w:rFonts w:ascii="Palatino Linotype" w:hAnsi="Palatino Linotype"/>
          <w:b/>
          <w:bCs/>
          <w:color w:val="0000FF"/>
          <w:sz w:val="20"/>
          <w:szCs w:val="20"/>
          <w:u w:val="single"/>
          <w:vertAlign w:val="superscript"/>
          <w:lang w:val="az-Latn-AZ"/>
        </w:rPr>
        <w:t>[8]</w:t>
      </w:r>
      <w:r>
        <w:fldChar w:fldCharType="end"/>
      </w:r>
      <w:bookmarkEnd w:id="16"/>
      <w:r w:rsidRPr="004D7FFE">
        <w:rPr>
          <w:rFonts w:ascii="Palatino Linotype" w:hAnsi="Palatino Linotype"/>
          <w:b/>
          <w:bCs/>
          <w:color w:val="0000FF"/>
          <w:sz w:val="20"/>
          <w:szCs w:val="20"/>
          <w:lang w:val="az-Latn-AZ"/>
        </w:rPr>
        <w:t> </w:t>
      </w:r>
      <w:hyperlink r:id="rId31" w:tgtFrame="_blank" w:tooltip="Azərbaycan Respublikası Prezidentinin 6 aprel 2016-cı il tarixli 856 nömrəli Fərmanı " w:history="1">
        <w:r w:rsidRPr="004D7FFE">
          <w:rPr>
            <w:rStyle w:val="Hyperlink"/>
            <w:rFonts w:ascii="Palatino Linotype" w:hAnsi="Palatino Linotype"/>
            <w:color w:val="800080"/>
            <w:sz w:val="20"/>
            <w:szCs w:val="20"/>
            <w:lang w:val="az-Latn-AZ"/>
          </w:rPr>
          <w:t>6 aprel 2016-cı il tarixli </w:t>
        </w:r>
        <w:r w:rsidRPr="004D7FFE">
          <w:rPr>
            <w:rStyle w:val="Hyperlink"/>
            <w:rFonts w:ascii="Palatino Linotype" w:hAnsi="Palatino Linotype"/>
            <w:b/>
            <w:bCs/>
            <w:color w:val="800080"/>
            <w:sz w:val="20"/>
            <w:szCs w:val="20"/>
            <w:lang w:val="az-Latn-AZ"/>
          </w:rPr>
          <w:t>856</w:t>
        </w:r>
        <w:r w:rsidRPr="004D7FFE">
          <w:rPr>
            <w:rStyle w:val="Hyperlink"/>
            <w:rFonts w:ascii="Palatino Linotype" w:hAnsi="Palatino Linotype"/>
            <w:color w:val="800080"/>
            <w:sz w:val="20"/>
            <w:szCs w:val="20"/>
            <w:lang w:val="az-Latn-AZ"/>
          </w:rPr>
          <w:t> nömrəli</w:t>
        </w:r>
      </w:hyperlink>
      <w:r w:rsidRPr="004D7FFE">
        <w:rPr>
          <w:rFonts w:ascii="Palatino Linotype" w:hAnsi="Palatino Linotype"/>
          <w:sz w:val="20"/>
          <w:szCs w:val="20"/>
          <w:lang w:val="az-Latn-AZ"/>
        </w:rPr>
        <w:t> Azərbaycan Respublikası Prezidentinin Fərmanı (</w:t>
      </w:r>
      <w:r w:rsidRPr="004D7FFE">
        <w:rPr>
          <w:rFonts w:ascii="Palatino Linotype" w:hAnsi="Palatino Linotype"/>
          <w:b/>
          <w:bCs/>
          <w:sz w:val="20"/>
          <w:szCs w:val="20"/>
          <w:lang w:val="az-Latn-AZ"/>
        </w:rPr>
        <w:t>“Respublika” qəzeti, 7 aprel 2016-cı il, № 72, Azərbaycan Respublikasının Qanunvericilik Toplusu, 2016-cı il, № 4, maddə 661) </w:t>
      </w:r>
      <w:r w:rsidRPr="004D7FFE">
        <w:rPr>
          <w:rFonts w:ascii="Palatino Linotype" w:hAnsi="Palatino Linotype"/>
          <w:sz w:val="20"/>
          <w:szCs w:val="20"/>
          <w:lang w:val="az-Latn-AZ"/>
        </w:rPr>
        <w:t>ilə </w:t>
      </w:r>
      <w:r w:rsidRPr="004D7FFE">
        <w:rPr>
          <w:rFonts w:ascii="Palatino Linotype" w:hAnsi="Palatino Linotype"/>
          <w:color w:val="000000"/>
          <w:sz w:val="20"/>
          <w:szCs w:val="20"/>
          <w:lang w:val="az-Latn-AZ"/>
        </w:rPr>
        <w:t xml:space="preserve">2.3-cü bəndin sonunda nöqtə işarəsi nöqtəli vergül işarəsi ilə əvəz </w:t>
      </w:r>
      <w:proofErr w:type="spellStart"/>
      <w:r w:rsidRPr="004D7FFE">
        <w:rPr>
          <w:rFonts w:ascii="Palatino Linotype" w:hAnsi="Palatino Linotype"/>
          <w:color w:val="000000"/>
          <w:sz w:val="20"/>
          <w:szCs w:val="20"/>
          <w:lang w:val="az-Latn-AZ"/>
        </w:rPr>
        <w:t>edilmişdir</w:t>
      </w:r>
      <w:proofErr w:type="spellEnd"/>
      <w:r w:rsidRPr="004D7FFE">
        <w:rPr>
          <w:rFonts w:ascii="Palatino Linotype" w:hAnsi="Palatino Linotype"/>
          <w:color w:val="000000"/>
          <w:sz w:val="20"/>
          <w:szCs w:val="20"/>
          <w:lang w:val="az-Latn-AZ"/>
        </w:rPr>
        <w:t xml:space="preserve"> və yeni məzmunda 2.4-cü bənd əlavə </w:t>
      </w:r>
      <w:proofErr w:type="spellStart"/>
      <w:r w:rsidRPr="004D7FFE">
        <w:rPr>
          <w:rFonts w:ascii="Palatino Linotype" w:hAnsi="Palatino Linotype"/>
          <w:color w:val="000000"/>
          <w:sz w:val="20"/>
          <w:szCs w:val="20"/>
          <w:lang w:val="az-Latn-AZ"/>
        </w:rPr>
        <w:t>edilmişdir</w:t>
      </w:r>
      <w:proofErr w:type="spellEnd"/>
      <w:r w:rsidRPr="004D7FFE">
        <w:rPr>
          <w:rFonts w:ascii="Palatino Linotype" w:hAnsi="Palatino Linotype"/>
          <w:sz w:val="20"/>
          <w:szCs w:val="20"/>
          <w:lang w:val="az-Latn-AZ"/>
        </w:rPr>
        <w:t>.</w:t>
      </w:r>
    </w:p>
    <w:p w:rsidR="004D7FFE" w:rsidRDefault="004D7FFE" w:rsidP="004D7FFE">
      <w:pPr>
        <w:pStyle w:val="EndnoteText"/>
        <w:spacing w:before="0" w:beforeAutospacing="0" w:after="0" w:afterAutospacing="0"/>
        <w:ind w:firstLine="567"/>
        <w:rPr>
          <w:sz w:val="20"/>
          <w:szCs w:val="20"/>
        </w:rPr>
      </w:pPr>
      <w:r>
        <w:rPr>
          <w:rFonts w:ascii="Palatino Linotype" w:hAnsi="Palatino Linotype"/>
          <w:sz w:val="20"/>
          <w:szCs w:val="20"/>
        </w:rPr>
        <w:t> </w:t>
      </w:r>
    </w:p>
    <w:p w:rsidR="004D7FFE" w:rsidRDefault="004D7FFE" w:rsidP="004D7FFE">
      <w:pPr>
        <w:pStyle w:val="EndnoteText"/>
        <w:spacing w:before="0" w:beforeAutospacing="0" w:after="0" w:afterAutospacing="0"/>
        <w:ind w:firstLine="567"/>
        <w:jc w:val="both"/>
        <w:rPr>
          <w:sz w:val="20"/>
          <w:szCs w:val="20"/>
        </w:rPr>
      </w:pPr>
      <w:hyperlink r:id="rId32" w:tgtFrame="_blank" w:tooltip="Azərbaycan Respublikası Prezidentinin 23 iyun 2016-cı il tarixli 968 nömrəli Fərmanı " w:history="1">
        <w:r>
          <w:rPr>
            <w:rStyle w:val="Hyperlink"/>
            <w:rFonts w:ascii="Palatino Linotype" w:hAnsi="Palatino Linotype"/>
            <w:color w:val="800080"/>
            <w:sz w:val="20"/>
            <w:szCs w:val="20"/>
          </w:rPr>
          <w:t>23 iyun 2016-cı il tarixli </w:t>
        </w:r>
        <w:r>
          <w:rPr>
            <w:rStyle w:val="Hyperlink"/>
            <w:rFonts w:ascii="Palatino Linotype" w:hAnsi="Palatino Linotype"/>
            <w:b/>
            <w:bCs/>
            <w:color w:val="800080"/>
            <w:sz w:val="20"/>
            <w:szCs w:val="20"/>
          </w:rPr>
          <w:t>968</w:t>
        </w:r>
        <w:r>
          <w:rPr>
            <w:rStyle w:val="Hyperlink"/>
            <w:rFonts w:ascii="Palatino Linotype" w:hAnsi="Palatino Linotype"/>
            <w:color w:val="800080"/>
            <w:sz w:val="20"/>
            <w:szCs w:val="20"/>
          </w:rPr>
          <w:t> nömrəli</w:t>
        </w:r>
      </w:hyperlink>
      <w:r>
        <w:rPr>
          <w:rFonts w:ascii="Palatino Linotype" w:hAnsi="Palatino Linotype"/>
          <w:sz w:val="20"/>
          <w:szCs w:val="20"/>
        </w:rPr>
        <w:t> Azərbaycan Respublikası Prezidentinin Fərmanı</w:t>
      </w:r>
      <w:r>
        <w:rPr>
          <w:rFonts w:ascii="Palatino Linotype" w:hAnsi="Palatino Linotype"/>
          <w:b/>
          <w:bCs/>
          <w:sz w:val="20"/>
          <w:szCs w:val="20"/>
        </w:rPr>
        <w:t> (“Azərbaycan” qəzeti, 26 iyun 2016-cı il, № 137</w:t>
      </w:r>
      <w:r>
        <w:rPr>
          <w:rFonts w:ascii="Palatino Linotype" w:hAnsi="Palatino Linotype"/>
          <w:b/>
          <w:bCs/>
          <w:color w:val="000000"/>
          <w:sz w:val="20"/>
          <w:szCs w:val="20"/>
        </w:rPr>
        <w:t>, Azərbaycan Respublikasının Qanunvericilik Toplusu, 2016-cı il, № 6, maddə 1064</w:t>
      </w:r>
      <w:r>
        <w:rPr>
          <w:rFonts w:ascii="Palatino Linotype" w:hAnsi="Palatino Linotype"/>
          <w:b/>
          <w:bCs/>
          <w:sz w:val="20"/>
          <w:szCs w:val="20"/>
        </w:rPr>
        <w:t>) </w:t>
      </w:r>
      <w:r>
        <w:rPr>
          <w:rFonts w:ascii="Palatino Linotype" w:hAnsi="Palatino Linotype"/>
          <w:sz w:val="20"/>
          <w:szCs w:val="20"/>
        </w:rPr>
        <w:t>ilə 2.4-cü bənddə “</w:t>
      </w:r>
      <w:r>
        <w:rPr>
          <w:rFonts w:ascii="Palatino Linotype" w:hAnsi="Palatino Linotype"/>
          <w:b/>
          <w:bCs/>
          <w:sz w:val="20"/>
          <w:szCs w:val="20"/>
        </w:rPr>
        <w:t>Azərbaycan Respublikasının Daxili İşlər Nazirliyi və Azərbaycan Respublikasının Nəqliyyat Nazirliyi</w:t>
      </w:r>
      <w:r>
        <w:rPr>
          <w:rFonts w:ascii="Palatino Linotype" w:hAnsi="Palatino Linotype"/>
          <w:sz w:val="20"/>
          <w:szCs w:val="20"/>
        </w:rPr>
        <w:t>” sözləri “</w:t>
      </w:r>
      <w:r>
        <w:rPr>
          <w:rFonts w:ascii="Palatino Linotype" w:hAnsi="Palatino Linotype"/>
          <w:b/>
          <w:bCs/>
          <w:sz w:val="20"/>
          <w:szCs w:val="20"/>
        </w:rPr>
        <w:t>Azərbaycan Respublikasının Daxili İşlər Nazirliyi, Azərbaycan Respublikasının Nəqliyyat Nazirliyi, Bakı, Sumqayıt və Gəncə şəhərlərinin inzibati ərazisində müntəzəm şəhərdaxili sərnişindaşımaya münasibətdə isə, müvafiq olaraq, Azərbaycan Respublikasının Nazirlər Kabineti yanında Bakı Nəqliyyat Agentliyi, Sumqayıt və Gəncə şəhər icra hakimiyyətinin başçıları yanında Avtomobil Nəqliyyatı ilə Sərnişindaşıma idarələri</w:t>
      </w:r>
      <w:r>
        <w:rPr>
          <w:rFonts w:ascii="Palatino Linotype" w:hAnsi="Palatino Linotype"/>
          <w:sz w:val="20"/>
          <w:szCs w:val="20"/>
        </w:rPr>
        <w:t xml:space="preserve">” sözləri ilə əvəz </w:t>
      </w:r>
      <w:proofErr w:type="spellStart"/>
      <w:r>
        <w:rPr>
          <w:rFonts w:ascii="Palatino Linotype" w:hAnsi="Palatino Linotype"/>
          <w:sz w:val="20"/>
          <w:szCs w:val="20"/>
        </w:rPr>
        <w:t>edilmişdir</w:t>
      </w:r>
      <w:proofErr w:type="spellEnd"/>
      <w:r>
        <w:rPr>
          <w:rFonts w:ascii="Palatino Linotype" w:hAnsi="Palatino Linotype"/>
          <w:sz w:val="20"/>
          <w:szCs w:val="20"/>
        </w:rPr>
        <w:t>.</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 </w:t>
      </w:r>
    </w:p>
    <w:p w:rsidR="004D7FFE" w:rsidRDefault="004D7FFE" w:rsidP="004D7FFE">
      <w:pPr>
        <w:pStyle w:val="EndnoteText"/>
        <w:spacing w:before="0" w:beforeAutospacing="0" w:after="0" w:afterAutospacing="0"/>
        <w:ind w:firstLine="567"/>
        <w:jc w:val="both"/>
        <w:rPr>
          <w:sz w:val="20"/>
          <w:szCs w:val="20"/>
        </w:rPr>
      </w:pPr>
      <w:hyperlink r:id="rId33" w:tgtFrame="_blank" w:tooltip="Azərbaycan Respublikası Prezidentinin 27 dekabr 2018-ci il tarixli 443 nömrəli Fərmanı " w:history="1">
        <w:r>
          <w:rPr>
            <w:rStyle w:val="Hyperlink"/>
            <w:rFonts w:ascii="Palatino Linotype" w:hAnsi="Palatino Linotype"/>
            <w:color w:val="800080"/>
            <w:sz w:val="20"/>
            <w:szCs w:val="20"/>
          </w:rPr>
          <w:t>27 dekabr 2018-ci il tarixli </w:t>
        </w:r>
        <w:r>
          <w:rPr>
            <w:rStyle w:val="Hyperlink"/>
            <w:rFonts w:ascii="Palatino Linotype" w:hAnsi="Palatino Linotype"/>
            <w:b/>
            <w:bCs/>
            <w:color w:val="800080"/>
            <w:sz w:val="20"/>
            <w:szCs w:val="20"/>
          </w:rPr>
          <w:t>443</w:t>
        </w:r>
        <w:r>
          <w:rPr>
            <w:rStyle w:val="Hyperlink"/>
            <w:rFonts w:ascii="Palatino Linotype" w:hAnsi="Palatino Linotype"/>
            <w:color w:val="800080"/>
            <w:sz w:val="20"/>
            <w:szCs w:val="20"/>
          </w:rPr>
          <w:t> nömrəli</w:t>
        </w:r>
      </w:hyperlink>
      <w:r w:rsidRPr="004D7FFE">
        <w:rPr>
          <w:rFonts w:ascii="Palatino Linotype" w:hAnsi="Palatino Linotype"/>
          <w:sz w:val="20"/>
          <w:szCs w:val="20"/>
        </w:rPr>
        <w:t> </w:t>
      </w:r>
      <w:r>
        <w:rPr>
          <w:rFonts w:ascii="Palatino Linotype" w:hAnsi="Palatino Linotype"/>
          <w:sz w:val="20"/>
          <w:szCs w:val="20"/>
        </w:rPr>
        <w:t>Azərbaycan Respublikası Prezidentinin Fərmanı</w:t>
      </w:r>
      <w:r>
        <w:rPr>
          <w:rFonts w:ascii="Palatino Linotype" w:hAnsi="Palatino Linotype"/>
          <w:b/>
          <w:bCs/>
          <w:sz w:val="20"/>
          <w:szCs w:val="20"/>
        </w:rPr>
        <w:t> (“Azərbaycan” qəzeti, 29 dekabr 2018-ci il, № 295, Azərbaycan Respublikasının Qanunvericilik Toplusu, 2018-ci il, № 12, I kitab, maddə 2600) </w:t>
      </w:r>
      <w:r>
        <w:rPr>
          <w:rFonts w:ascii="Palatino Linotype" w:hAnsi="Palatino Linotype"/>
          <w:sz w:val="20"/>
          <w:szCs w:val="20"/>
        </w:rPr>
        <w:t>ilə 2.4-cü bənddə “</w:t>
      </w:r>
      <w:r>
        <w:rPr>
          <w:rFonts w:ascii="Palatino Linotype" w:hAnsi="Palatino Linotype"/>
          <w:b/>
          <w:bCs/>
          <w:sz w:val="20"/>
          <w:szCs w:val="20"/>
        </w:rPr>
        <w:t>müvafiq icra hakimiyyəti orqanı</w:t>
      </w:r>
      <w:r>
        <w:rPr>
          <w:rFonts w:ascii="Palatino Linotype" w:hAnsi="Palatino Linotype"/>
          <w:sz w:val="20"/>
          <w:szCs w:val="20"/>
        </w:rPr>
        <w:t>” sözləri “</w:t>
      </w:r>
      <w:r>
        <w:rPr>
          <w:rFonts w:ascii="Palatino Linotype" w:hAnsi="Palatino Linotype"/>
          <w:b/>
          <w:bCs/>
          <w:sz w:val="20"/>
          <w:szCs w:val="20"/>
        </w:rPr>
        <w:t>orqan (qurum</w:t>
      </w:r>
      <w:r>
        <w:rPr>
          <w:rFonts w:ascii="Palatino Linotype" w:hAnsi="Palatino Linotype"/>
          <w:sz w:val="20"/>
          <w:szCs w:val="20"/>
        </w:rPr>
        <w:t xml:space="preserve">)” sözləri ilə əvəz </w:t>
      </w:r>
      <w:proofErr w:type="spellStart"/>
      <w:r>
        <w:rPr>
          <w:rFonts w:ascii="Palatino Linotype" w:hAnsi="Palatino Linotype"/>
          <w:sz w:val="20"/>
          <w:szCs w:val="20"/>
        </w:rPr>
        <w:t>edilmişdir</w:t>
      </w:r>
      <w:proofErr w:type="spellEnd"/>
      <w:r>
        <w:rPr>
          <w:rFonts w:ascii="Palatino Linotype" w:hAnsi="Palatino Linotype"/>
          <w:sz w:val="20"/>
          <w:szCs w:val="20"/>
        </w:rPr>
        <w:t xml:space="preserve"> və həmin bənddən “</w:t>
      </w:r>
      <w:r>
        <w:rPr>
          <w:rFonts w:ascii="Palatino Linotype" w:hAnsi="Palatino Linotype"/>
          <w:b/>
          <w:bCs/>
          <w:sz w:val="20"/>
          <w:szCs w:val="20"/>
        </w:rPr>
        <w:t>Azərbaycan Respublikasının Nazirlər Kabineti yanında</w:t>
      </w:r>
      <w:r>
        <w:rPr>
          <w:rFonts w:ascii="Palatino Linotype" w:hAnsi="Palatino Linotype"/>
          <w:sz w:val="20"/>
          <w:szCs w:val="20"/>
        </w:rPr>
        <w:t xml:space="preserve">” sözləri </w:t>
      </w:r>
      <w:proofErr w:type="spellStart"/>
      <w:r>
        <w:rPr>
          <w:rFonts w:ascii="Palatino Linotype" w:hAnsi="Palatino Linotype"/>
          <w:sz w:val="20"/>
          <w:szCs w:val="20"/>
        </w:rPr>
        <w:t>çıxarılmışdır</w:t>
      </w:r>
      <w:proofErr w:type="spellEnd"/>
      <w:r>
        <w:rPr>
          <w:rFonts w:ascii="Palatino Linotype" w:hAnsi="Palatino Linotype"/>
          <w:sz w:val="20"/>
          <w:szCs w:val="20"/>
        </w:rPr>
        <w:t>.</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 </w:t>
      </w:r>
    </w:p>
    <w:bookmarkStart w:id="17" w:name="_edn9"/>
    <w:p w:rsidR="004D7FFE" w:rsidRDefault="004D7FFE" w:rsidP="004D7FFE">
      <w:pPr>
        <w:pStyle w:val="EndnoteText"/>
        <w:spacing w:before="0" w:beforeAutospacing="0" w:after="0" w:afterAutospacing="0"/>
        <w:ind w:firstLine="567"/>
        <w:jc w:val="both"/>
        <w:rPr>
          <w:sz w:val="20"/>
          <w:szCs w:val="20"/>
        </w:rPr>
      </w:pPr>
      <w:r>
        <w:rPr>
          <w:sz w:val="20"/>
          <w:szCs w:val="20"/>
        </w:rPr>
        <w:fldChar w:fldCharType="begin"/>
      </w:r>
      <w:r>
        <w:rPr>
          <w:sz w:val="20"/>
          <w:szCs w:val="20"/>
        </w:rPr>
        <w:instrText xml:space="preserve"> HYPERLINK "http://www.e-qanun.az/alpidata/framework/data/15/c_f_15172.htm" \l "_ednref9" \o "" </w:instrText>
      </w:r>
      <w:r>
        <w:rPr>
          <w:sz w:val="20"/>
          <w:szCs w:val="20"/>
        </w:rPr>
        <w:fldChar w:fldCharType="separate"/>
      </w:r>
      <w:r w:rsidRPr="004D7FFE">
        <w:rPr>
          <w:rStyle w:val="EndnoteReference"/>
          <w:rFonts w:ascii="Palatino Linotype" w:hAnsi="Palatino Linotype"/>
          <w:b/>
          <w:bCs/>
          <w:color w:val="0000FF"/>
          <w:sz w:val="20"/>
          <w:szCs w:val="20"/>
          <w:u w:val="single"/>
          <w:vertAlign w:val="superscript"/>
        </w:rPr>
        <w:t>[9]</w:t>
      </w:r>
      <w:r>
        <w:rPr>
          <w:sz w:val="20"/>
          <w:szCs w:val="20"/>
        </w:rPr>
        <w:fldChar w:fldCharType="end"/>
      </w:r>
      <w:bookmarkEnd w:id="17"/>
      <w:r w:rsidRPr="004D7FFE">
        <w:rPr>
          <w:rFonts w:ascii="Palatino Linotype" w:hAnsi="Palatino Linotype"/>
          <w:sz w:val="20"/>
          <w:szCs w:val="20"/>
        </w:rPr>
        <w:t> </w:t>
      </w:r>
      <w:hyperlink r:id="rId34" w:tgtFrame="_blank" w:tooltip="Azərbaycan Respublikası Prezidentinin 30 noyabr 2016-cı il tarixli 1133 nömrəli Fərmanı" w:history="1">
        <w:r>
          <w:rPr>
            <w:rStyle w:val="Hyperlink"/>
            <w:rFonts w:ascii="Palatino Linotype" w:hAnsi="Palatino Linotype"/>
            <w:color w:val="800080"/>
            <w:sz w:val="20"/>
            <w:szCs w:val="20"/>
          </w:rPr>
          <w:t>30 noyabr 2016-cı il tarixli </w:t>
        </w:r>
        <w:r>
          <w:rPr>
            <w:rStyle w:val="Hyperlink"/>
            <w:rFonts w:ascii="Palatino Linotype" w:hAnsi="Palatino Linotype"/>
            <w:b/>
            <w:bCs/>
            <w:color w:val="800080"/>
            <w:sz w:val="20"/>
            <w:szCs w:val="20"/>
          </w:rPr>
          <w:t>1133</w:t>
        </w:r>
        <w:r>
          <w:rPr>
            <w:rStyle w:val="Hyperlink"/>
            <w:rFonts w:ascii="Palatino Linotype" w:hAnsi="Palatino Linotype"/>
            <w:color w:val="800080"/>
            <w:sz w:val="20"/>
            <w:szCs w:val="20"/>
          </w:rPr>
          <w:t> nömrəli</w:t>
        </w:r>
      </w:hyperlink>
      <w:r>
        <w:rPr>
          <w:rFonts w:ascii="Palatino Linotype" w:hAnsi="Palatino Linotype"/>
          <w:sz w:val="20"/>
          <w:szCs w:val="20"/>
        </w:rPr>
        <w:t> Azərbaycan Respublikası Prezidentinin Fərmanı</w:t>
      </w:r>
      <w:r>
        <w:rPr>
          <w:rFonts w:ascii="Palatino Linotype" w:hAnsi="Palatino Linotype"/>
          <w:b/>
          <w:bCs/>
          <w:sz w:val="20"/>
          <w:szCs w:val="20"/>
        </w:rPr>
        <w:t> (“Azərbaycan” qəzeti, 8 dekabr 2016-cı il, № 272, Azərbaycan Respublikasının Qanunvericilik Toplusu, 2017-ci il, № 11, maddə 1840) </w:t>
      </w:r>
      <w:r>
        <w:rPr>
          <w:rFonts w:ascii="Palatino Linotype" w:hAnsi="Palatino Linotype"/>
          <w:sz w:val="20"/>
          <w:szCs w:val="20"/>
        </w:rPr>
        <w:t xml:space="preserve">ilə 2.4-cü bəndin sonunda nöqtə işarəsi nöqtəli vergül işarəsi ilə əvəz </w:t>
      </w:r>
      <w:proofErr w:type="spellStart"/>
      <w:r>
        <w:rPr>
          <w:rFonts w:ascii="Palatino Linotype" w:hAnsi="Palatino Linotype"/>
          <w:sz w:val="20"/>
          <w:szCs w:val="20"/>
        </w:rPr>
        <w:t>edilmişdir</w:t>
      </w:r>
      <w:proofErr w:type="spellEnd"/>
      <w:r>
        <w:rPr>
          <w:rFonts w:ascii="Palatino Linotype" w:hAnsi="Palatino Linotype"/>
          <w:sz w:val="20"/>
          <w:szCs w:val="20"/>
        </w:rPr>
        <w:t xml:space="preserve"> və yeni məzmunda 2.5-ci bənd əlavə </w:t>
      </w:r>
      <w:proofErr w:type="spellStart"/>
      <w:r>
        <w:rPr>
          <w:rFonts w:ascii="Palatino Linotype" w:hAnsi="Palatino Linotype"/>
          <w:sz w:val="20"/>
          <w:szCs w:val="20"/>
        </w:rPr>
        <w:t>edilmişdir</w:t>
      </w:r>
      <w:proofErr w:type="spellEnd"/>
      <w:r>
        <w:rPr>
          <w:rFonts w:ascii="Palatino Linotype" w:hAnsi="Palatino Linotype"/>
          <w:sz w:val="20"/>
          <w:szCs w:val="20"/>
        </w:rPr>
        <w:t>.</w:t>
      </w:r>
    </w:p>
    <w:p w:rsidR="004D7FFE" w:rsidRDefault="004D7FFE" w:rsidP="004D7FFE">
      <w:pPr>
        <w:pStyle w:val="EndnoteText"/>
        <w:spacing w:before="0" w:beforeAutospacing="0" w:after="0" w:afterAutospacing="0"/>
        <w:ind w:firstLine="567"/>
        <w:jc w:val="both"/>
        <w:rPr>
          <w:sz w:val="20"/>
          <w:szCs w:val="20"/>
        </w:rPr>
      </w:pPr>
      <w:r>
        <w:rPr>
          <w:rFonts w:ascii="Palatino Linotype" w:hAnsi="Palatino Linotype"/>
          <w:sz w:val="20"/>
          <w:szCs w:val="20"/>
        </w:rPr>
        <w:t> </w:t>
      </w:r>
    </w:p>
    <w:p w:rsidR="00DC5DE0" w:rsidRPr="004D7FFE" w:rsidRDefault="00DC5DE0" w:rsidP="004D7FFE">
      <w:pPr>
        <w:rPr>
          <w:lang w:val="az-Latn-AZ"/>
        </w:rPr>
      </w:pPr>
      <w:bookmarkStart w:id="18" w:name="_GoBack"/>
      <w:bookmarkEnd w:id="18"/>
    </w:p>
    <w:sectPr w:rsidR="00DC5DE0" w:rsidRPr="004D7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BF14BB"/>
    <w:multiLevelType w:val="multilevel"/>
    <w:tmpl w:val="FBC667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DC"/>
    <w:rsid w:val="000415C3"/>
    <w:rsid w:val="000C23DC"/>
    <w:rsid w:val="004D7FFE"/>
    <w:rsid w:val="00CF1691"/>
    <w:rsid w:val="00D3045D"/>
    <w:rsid w:val="00DC5DE0"/>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92116-6C4C-470B-BEA8-BD17F04D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45D"/>
    <w:rPr>
      <w:color w:val="0000FF"/>
      <w:u w:val="single"/>
    </w:rPr>
  </w:style>
  <w:style w:type="character" w:styleId="EndnoteReference">
    <w:name w:val="endnote reference"/>
    <w:basedOn w:val="DefaultParagraphFont"/>
    <w:uiPriority w:val="99"/>
    <w:semiHidden/>
    <w:unhideWhenUsed/>
    <w:rsid w:val="00D3045D"/>
  </w:style>
  <w:style w:type="paragraph" w:customStyle="1" w:styleId="bottomno">
    <w:name w:val="bottomno"/>
    <w:basedOn w:val="Normal"/>
    <w:rsid w:val="00D3045D"/>
    <w:pPr>
      <w:spacing w:before="100" w:beforeAutospacing="1" w:after="100" w:afterAutospacing="1"/>
    </w:pPr>
    <w:rPr>
      <w:rFonts w:ascii="Times New Roman" w:eastAsia="Times New Roman" w:hAnsi="Times New Roman" w:cs="Times New Roman"/>
      <w:lang w:val="az-Latn-AZ" w:eastAsia="az-Latn-AZ" w:bidi="kn-IN"/>
    </w:rPr>
  </w:style>
  <w:style w:type="paragraph" w:styleId="EndnoteText">
    <w:name w:val="endnote text"/>
    <w:basedOn w:val="Normal"/>
    <w:link w:val="EndnoteTextChar"/>
    <w:uiPriority w:val="99"/>
    <w:semiHidden/>
    <w:unhideWhenUsed/>
    <w:rsid w:val="00D3045D"/>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EndnoteTextChar">
    <w:name w:val="Endnote Text Char"/>
    <w:basedOn w:val="DefaultParagraphFont"/>
    <w:link w:val="EndnoteText"/>
    <w:uiPriority w:val="99"/>
    <w:semiHidden/>
    <w:rsid w:val="00D3045D"/>
    <w:rPr>
      <w:rFonts w:ascii="Times New Roman" w:eastAsia="Times New Roman" w:hAnsi="Times New Roman" w:cs="Times New Roman"/>
      <w:lang w:val="az-Latn-AZ" w:eastAsia="az-Latn-AZ" w:bidi="kn-IN"/>
    </w:rPr>
  </w:style>
  <w:style w:type="paragraph" w:styleId="NormalWeb">
    <w:name w:val="Normal (Web)"/>
    <w:basedOn w:val="Normal"/>
    <w:uiPriority w:val="99"/>
    <w:semiHidden/>
    <w:unhideWhenUsed/>
    <w:rsid w:val="004D7FFE"/>
    <w:pPr>
      <w:spacing w:before="100" w:beforeAutospacing="1" w:after="100" w:afterAutospacing="1"/>
    </w:pPr>
    <w:rPr>
      <w:rFonts w:ascii="Times New Roman" w:eastAsia="Times New Roman" w:hAnsi="Times New Roman" w:cs="Times New Roman"/>
      <w:lang w:val="az-Latn-AZ" w:eastAsia="az-Latn-AZ" w:bidi="kn-IN"/>
    </w:rPr>
  </w:style>
  <w:style w:type="character" w:styleId="Strong">
    <w:name w:val="Strong"/>
    <w:basedOn w:val="DefaultParagraphFont"/>
    <w:uiPriority w:val="22"/>
    <w:qFormat/>
    <w:rsid w:val="004D7FFE"/>
    <w:rPr>
      <w:b/>
      <w:bCs/>
    </w:rPr>
  </w:style>
  <w:style w:type="character" w:customStyle="1" w:styleId="apple-converted-space">
    <w:name w:val="apple-converted-space"/>
    <w:basedOn w:val="DefaultParagraphFont"/>
    <w:rsid w:val="004D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96171">
      <w:bodyDiv w:val="1"/>
      <w:marLeft w:val="0"/>
      <w:marRight w:val="0"/>
      <w:marTop w:val="0"/>
      <w:marBottom w:val="0"/>
      <w:divBdr>
        <w:top w:val="none" w:sz="0" w:space="0" w:color="auto"/>
        <w:left w:val="none" w:sz="0" w:space="0" w:color="auto"/>
        <w:bottom w:val="none" w:sz="0" w:space="0" w:color="auto"/>
        <w:right w:val="none" w:sz="0" w:space="0" w:color="auto"/>
      </w:divBdr>
      <w:divsChild>
        <w:div w:id="1677732143">
          <w:marLeft w:val="0"/>
          <w:marRight w:val="0"/>
          <w:marTop w:val="0"/>
          <w:marBottom w:val="0"/>
          <w:divBdr>
            <w:top w:val="none" w:sz="0" w:space="0" w:color="auto"/>
            <w:left w:val="none" w:sz="0" w:space="0" w:color="auto"/>
            <w:bottom w:val="none" w:sz="0" w:space="0" w:color="auto"/>
            <w:right w:val="none" w:sz="0" w:space="0" w:color="auto"/>
          </w:divBdr>
        </w:div>
        <w:div w:id="1078015607">
          <w:marLeft w:val="0"/>
          <w:marRight w:val="0"/>
          <w:marTop w:val="0"/>
          <w:marBottom w:val="0"/>
          <w:divBdr>
            <w:top w:val="none" w:sz="0" w:space="0" w:color="auto"/>
            <w:left w:val="none" w:sz="0" w:space="0" w:color="auto"/>
            <w:bottom w:val="none" w:sz="0" w:space="0" w:color="auto"/>
            <w:right w:val="none" w:sz="0" w:space="0" w:color="auto"/>
          </w:divBdr>
          <w:divsChild>
            <w:div w:id="311373923">
              <w:marLeft w:val="0"/>
              <w:marRight w:val="0"/>
              <w:marTop w:val="0"/>
              <w:marBottom w:val="0"/>
              <w:divBdr>
                <w:top w:val="none" w:sz="0" w:space="0" w:color="auto"/>
                <w:left w:val="none" w:sz="0" w:space="0" w:color="auto"/>
                <w:bottom w:val="none" w:sz="0" w:space="0" w:color="auto"/>
                <w:right w:val="none" w:sz="0" w:space="0" w:color="auto"/>
              </w:divBdr>
            </w:div>
            <w:div w:id="1689793312">
              <w:marLeft w:val="0"/>
              <w:marRight w:val="0"/>
              <w:marTop w:val="0"/>
              <w:marBottom w:val="0"/>
              <w:divBdr>
                <w:top w:val="none" w:sz="0" w:space="0" w:color="auto"/>
                <w:left w:val="none" w:sz="0" w:space="0" w:color="auto"/>
                <w:bottom w:val="none" w:sz="0" w:space="0" w:color="auto"/>
                <w:right w:val="none" w:sz="0" w:space="0" w:color="auto"/>
              </w:divBdr>
            </w:div>
            <w:div w:id="2019772612">
              <w:marLeft w:val="0"/>
              <w:marRight w:val="0"/>
              <w:marTop w:val="0"/>
              <w:marBottom w:val="0"/>
              <w:divBdr>
                <w:top w:val="none" w:sz="0" w:space="0" w:color="auto"/>
                <w:left w:val="none" w:sz="0" w:space="0" w:color="auto"/>
                <w:bottom w:val="none" w:sz="0" w:space="0" w:color="auto"/>
                <w:right w:val="none" w:sz="0" w:space="0" w:color="auto"/>
              </w:divBdr>
            </w:div>
            <w:div w:id="536428703">
              <w:marLeft w:val="0"/>
              <w:marRight w:val="0"/>
              <w:marTop w:val="0"/>
              <w:marBottom w:val="0"/>
              <w:divBdr>
                <w:top w:val="none" w:sz="0" w:space="0" w:color="auto"/>
                <w:left w:val="none" w:sz="0" w:space="0" w:color="auto"/>
                <w:bottom w:val="none" w:sz="0" w:space="0" w:color="auto"/>
                <w:right w:val="none" w:sz="0" w:space="0" w:color="auto"/>
              </w:divBdr>
            </w:div>
            <w:div w:id="965041577">
              <w:marLeft w:val="0"/>
              <w:marRight w:val="0"/>
              <w:marTop w:val="0"/>
              <w:marBottom w:val="0"/>
              <w:divBdr>
                <w:top w:val="none" w:sz="0" w:space="0" w:color="auto"/>
                <w:left w:val="none" w:sz="0" w:space="0" w:color="auto"/>
                <w:bottom w:val="none" w:sz="0" w:space="0" w:color="auto"/>
                <w:right w:val="none" w:sz="0" w:space="0" w:color="auto"/>
              </w:divBdr>
            </w:div>
            <w:div w:id="1253121328">
              <w:marLeft w:val="0"/>
              <w:marRight w:val="0"/>
              <w:marTop w:val="0"/>
              <w:marBottom w:val="0"/>
              <w:divBdr>
                <w:top w:val="none" w:sz="0" w:space="0" w:color="auto"/>
                <w:left w:val="none" w:sz="0" w:space="0" w:color="auto"/>
                <w:bottom w:val="none" w:sz="0" w:space="0" w:color="auto"/>
                <w:right w:val="none" w:sz="0" w:space="0" w:color="auto"/>
              </w:divBdr>
            </w:div>
            <w:div w:id="10941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9276">
      <w:bodyDiv w:val="1"/>
      <w:marLeft w:val="0"/>
      <w:marRight w:val="0"/>
      <w:marTop w:val="0"/>
      <w:marBottom w:val="0"/>
      <w:divBdr>
        <w:top w:val="none" w:sz="0" w:space="0" w:color="auto"/>
        <w:left w:val="none" w:sz="0" w:space="0" w:color="auto"/>
        <w:bottom w:val="none" w:sz="0" w:space="0" w:color="auto"/>
        <w:right w:val="none" w:sz="0" w:space="0" w:color="auto"/>
      </w:divBdr>
      <w:divsChild>
        <w:div w:id="532810409">
          <w:marLeft w:val="0"/>
          <w:marRight w:val="0"/>
          <w:marTop w:val="0"/>
          <w:marBottom w:val="0"/>
          <w:divBdr>
            <w:top w:val="none" w:sz="0" w:space="0" w:color="auto"/>
            <w:left w:val="none" w:sz="0" w:space="0" w:color="auto"/>
            <w:bottom w:val="none" w:sz="0" w:space="0" w:color="auto"/>
            <w:right w:val="none" w:sz="0" w:space="0" w:color="auto"/>
          </w:divBdr>
        </w:div>
        <w:div w:id="1952467784">
          <w:marLeft w:val="0"/>
          <w:marRight w:val="0"/>
          <w:marTop w:val="0"/>
          <w:marBottom w:val="0"/>
          <w:divBdr>
            <w:top w:val="none" w:sz="0" w:space="0" w:color="auto"/>
            <w:left w:val="none" w:sz="0" w:space="0" w:color="auto"/>
            <w:bottom w:val="none" w:sz="0" w:space="0" w:color="auto"/>
            <w:right w:val="none" w:sz="0" w:space="0" w:color="auto"/>
          </w:divBdr>
          <w:divsChild>
            <w:div w:id="1971470135">
              <w:marLeft w:val="0"/>
              <w:marRight w:val="0"/>
              <w:marTop w:val="0"/>
              <w:marBottom w:val="0"/>
              <w:divBdr>
                <w:top w:val="none" w:sz="0" w:space="0" w:color="auto"/>
                <w:left w:val="none" w:sz="0" w:space="0" w:color="auto"/>
                <w:bottom w:val="none" w:sz="0" w:space="0" w:color="auto"/>
                <w:right w:val="none" w:sz="0" w:space="0" w:color="auto"/>
              </w:divBdr>
            </w:div>
            <w:div w:id="704523282">
              <w:marLeft w:val="0"/>
              <w:marRight w:val="0"/>
              <w:marTop w:val="0"/>
              <w:marBottom w:val="0"/>
              <w:divBdr>
                <w:top w:val="none" w:sz="0" w:space="0" w:color="auto"/>
                <w:left w:val="none" w:sz="0" w:space="0" w:color="auto"/>
                <w:bottom w:val="none" w:sz="0" w:space="0" w:color="auto"/>
                <w:right w:val="none" w:sz="0" w:space="0" w:color="auto"/>
              </w:divBdr>
            </w:div>
            <w:div w:id="1241603065">
              <w:marLeft w:val="0"/>
              <w:marRight w:val="0"/>
              <w:marTop w:val="0"/>
              <w:marBottom w:val="0"/>
              <w:divBdr>
                <w:top w:val="none" w:sz="0" w:space="0" w:color="auto"/>
                <w:left w:val="none" w:sz="0" w:space="0" w:color="auto"/>
                <w:bottom w:val="none" w:sz="0" w:space="0" w:color="auto"/>
                <w:right w:val="none" w:sz="0" w:space="0" w:color="auto"/>
              </w:divBdr>
            </w:div>
            <w:div w:id="1966963515">
              <w:marLeft w:val="0"/>
              <w:marRight w:val="0"/>
              <w:marTop w:val="0"/>
              <w:marBottom w:val="0"/>
              <w:divBdr>
                <w:top w:val="none" w:sz="0" w:space="0" w:color="auto"/>
                <w:left w:val="none" w:sz="0" w:space="0" w:color="auto"/>
                <w:bottom w:val="none" w:sz="0" w:space="0" w:color="auto"/>
                <w:right w:val="none" w:sz="0" w:space="0" w:color="auto"/>
              </w:divBdr>
            </w:div>
            <w:div w:id="1092747367">
              <w:marLeft w:val="0"/>
              <w:marRight w:val="0"/>
              <w:marTop w:val="0"/>
              <w:marBottom w:val="0"/>
              <w:divBdr>
                <w:top w:val="none" w:sz="0" w:space="0" w:color="auto"/>
                <w:left w:val="none" w:sz="0" w:space="0" w:color="auto"/>
                <w:bottom w:val="none" w:sz="0" w:space="0" w:color="auto"/>
                <w:right w:val="none" w:sz="0" w:space="0" w:color="auto"/>
              </w:divBdr>
            </w:div>
            <w:div w:id="1962414441">
              <w:marLeft w:val="0"/>
              <w:marRight w:val="0"/>
              <w:marTop w:val="0"/>
              <w:marBottom w:val="0"/>
              <w:divBdr>
                <w:top w:val="none" w:sz="0" w:space="0" w:color="auto"/>
                <w:left w:val="none" w:sz="0" w:space="0" w:color="auto"/>
                <w:bottom w:val="none" w:sz="0" w:space="0" w:color="auto"/>
                <w:right w:val="none" w:sz="0" w:space="0" w:color="auto"/>
              </w:divBdr>
            </w:div>
            <w:div w:id="2092002932">
              <w:marLeft w:val="0"/>
              <w:marRight w:val="0"/>
              <w:marTop w:val="0"/>
              <w:marBottom w:val="0"/>
              <w:divBdr>
                <w:top w:val="none" w:sz="0" w:space="0" w:color="auto"/>
                <w:left w:val="none" w:sz="0" w:space="0" w:color="auto"/>
                <w:bottom w:val="none" w:sz="0" w:space="0" w:color="auto"/>
                <w:right w:val="none" w:sz="0" w:space="0" w:color="auto"/>
              </w:divBdr>
            </w:div>
            <w:div w:id="1978144537">
              <w:marLeft w:val="0"/>
              <w:marRight w:val="0"/>
              <w:marTop w:val="0"/>
              <w:marBottom w:val="0"/>
              <w:divBdr>
                <w:top w:val="none" w:sz="0" w:space="0" w:color="auto"/>
                <w:left w:val="none" w:sz="0" w:space="0" w:color="auto"/>
                <w:bottom w:val="none" w:sz="0" w:space="0" w:color="auto"/>
                <w:right w:val="none" w:sz="0" w:space="0" w:color="auto"/>
              </w:divBdr>
            </w:div>
            <w:div w:id="9444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1448">
      <w:bodyDiv w:val="1"/>
      <w:marLeft w:val="0"/>
      <w:marRight w:val="0"/>
      <w:marTop w:val="0"/>
      <w:marBottom w:val="0"/>
      <w:divBdr>
        <w:top w:val="none" w:sz="0" w:space="0" w:color="auto"/>
        <w:left w:val="none" w:sz="0" w:space="0" w:color="auto"/>
        <w:bottom w:val="none" w:sz="0" w:space="0" w:color="auto"/>
        <w:right w:val="none" w:sz="0" w:space="0" w:color="auto"/>
      </w:divBdr>
      <w:divsChild>
        <w:div w:id="1176505682">
          <w:marLeft w:val="0"/>
          <w:marRight w:val="0"/>
          <w:marTop w:val="0"/>
          <w:marBottom w:val="0"/>
          <w:divBdr>
            <w:top w:val="none" w:sz="0" w:space="0" w:color="auto"/>
            <w:left w:val="none" w:sz="0" w:space="0" w:color="auto"/>
            <w:bottom w:val="none" w:sz="0" w:space="0" w:color="auto"/>
            <w:right w:val="none" w:sz="0" w:space="0" w:color="auto"/>
          </w:divBdr>
        </w:div>
        <w:div w:id="919606365">
          <w:marLeft w:val="0"/>
          <w:marRight w:val="0"/>
          <w:marTop w:val="0"/>
          <w:marBottom w:val="0"/>
          <w:divBdr>
            <w:top w:val="none" w:sz="0" w:space="0" w:color="auto"/>
            <w:left w:val="none" w:sz="0" w:space="0" w:color="auto"/>
            <w:bottom w:val="none" w:sz="0" w:space="0" w:color="auto"/>
            <w:right w:val="none" w:sz="0" w:space="0" w:color="auto"/>
          </w:divBdr>
          <w:divsChild>
            <w:div w:id="40596361">
              <w:marLeft w:val="0"/>
              <w:marRight w:val="0"/>
              <w:marTop w:val="0"/>
              <w:marBottom w:val="0"/>
              <w:divBdr>
                <w:top w:val="none" w:sz="0" w:space="0" w:color="auto"/>
                <w:left w:val="none" w:sz="0" w:space="0" w:color="auto"/>
                <w:bottom w:val="none" w:sz="0" w:space="0" w:color="auto"/>
                <w:right w:val="none" w:sz="0" w:space="0" w:color="auto"/>
              </w:divBdr>
            </w:div>
            <w:div w:id="31735451">
              <w:marLeft w:val="0"/>
              <w:marRight w:val="0"/>
              <w:marTop w:val="0"/>
              <w:marBottom w:val="0"/>
              <w:divBdr>
                <w:top w:val="none" w:sz="0" w:space="0" w:color="auto"/>
                <w:left w:val="none" w:sz="0" w:space="0" w:color="auto"/>
                <w:bottom w:val="none" w:sz="0" w:space="0" w:color="auto"/>
                <w:right w:val="none" w:sz="0" w:space="0" w:color="auto"/>
              </w:divBdr>
            </w:div>
            <w:div w:id="1611349824">
              <w:marLeft w:val="0"/>
              <w:marRight w:val="0"/>
              <w:marTop w:val="0"/>
              <w:marBottom w:val="0"/>
              <w:divBdr>
                <w:top w:val="none" w:sz="0" w:space="0" w:color="auto"/>
                <w:left w:val="none" w:sz="0" w:space="0" w:color="auto"/>
                <w:bottom w:val="none" w:sz="0" w:space="0" w:color="auto"/>
                <w:right w:val="none" w:sz="0" w:space="0" w:color="auto"/>
              </w:divBdr>
            </w:div>
            <w:div w:id="357632343">
              <w:marLeft w:val="0"/>
              <w:marRight w:val="0"/>
              <w:marTop w:val="0"/>
              <w:marBottom w:val="0"/>
              <w:divBdr>
                <w:top w:val="none" w:sz="0" w:space="0" w:color="auto"/>
                <w:left w:val="none" w:sz="0" w:space="0" w:color="auto"/>
                <w:bottom w:val="none" w:sz="0" w:space="0" w:color="auto"/>
                <w:right w:val="none" w:sz="0" w:space="0" w:color="auto"/>
              </w:divBdr>
            </w:div>
            <w:div w:id="1660228668">
              <w:marLeft w:val="0"/>
              <w:marRight w:val="0"/>
              <w:marTop w:val="0"/>
              <w:marBottom w:val="0"/>
              <w:divBdr>
                <w:top w:val="none" w:sz="0" w:space="0" w:color="auto"/>
                <w:left w:val="none" w:sz="0" w:space="0" w:color="auto"/>
                <w:bottom w:val="none" w:sz="0" w:space="0" w:color="auto"/>
                <w:right w:val="none" w:sz="0" w:space="0" w:color="auto"/>
              </w:divBdr>
            </w:div>
            <w:div w:id="1324162181">
              <w:marLeft w:val="0"/>
              <w:marRight w:val="0"/>
              <w:marTop w:val="0"/>
              <w:marBottom w:val="0"/>
              <w:divBdr>
                <w:top w:val="none" w:sz="0" w:space="0" w:color="auto"/>
                <w:left w:val="none" w:sz="0" w:space="0" w:color="auto"/>
                <w:bottom w:val="none" w:sz="0" w:space="0" w:color="auto"/>
                <w:right w:val="none" w:sz="0" w:space="0" w:color="auto"/>
              </w:divBdr>
            </w:div>
            <w:div w:id="759448389">
              <w:marLeft w:val="0"/>
              <w:marRight w:val="0"/>
              <w:marTop w:val="0"/>
              <w:marBottom w:val="0"/>
              <w:divBdr>
                <w:top w:val="none" w:sz="0" w:space="0" w:color="auto"/>
                <w:left w:val="none" w:sz="0" w:space="0" w:color="auto"/>
                <w:bottom w:val="none" w:sz="0" w:space="0" w:color="auto"/>
                <w:right w:val="none" w:sz="0" w:space="0" w:color="auto"/>
              </w:divBdr>
            </w:div>
            <w:div w:id="1358114470">
              <w:marLeft w:val="0"/>
              <w:marRight w:val="0"/>
              <w:marTop w:val="0"/>
              <w:marBottom w:val="0"/>
              <w:divBdr>
                <w:top w:val="none" w:sz="0" w:space="0" w:color="auto"/>
                <w:left w:val="none" w:sz="0" w:space="0" w:color="auto"/>
                <w:bottom w:val="none" w:sz="0" w:space="0" w:color="auto"/>
                <w:right w:val="none" w:sz="0" w:space="0" w:color="auto"/>
              </w:divBdr>
            </w:div>
            <w:div w:id="733504389">
              <w:marLeft w:val="0"/>
              <w:marRight w:val="0"/>
              <w:marTop w:val="0"/>
              <w:marBottom w:val="0"/>
              <w:divBdr>
                <w:top w:val="none" w:sz="0" w:space="0" w:color="auto"/>
                <w:left w:val="none" w:sz="0" w:space="0" w:color="auto"/>
                <w:bottom w:val="none" w:sz="0" w:space="0" w:color="auto"/>
                <w:right w:val="none" w:sz="0" w:space="0" w:color="auto"/>
              </w:divBdr>
            </w:div>
            <w:div w:id="2125415621">
              <w:marLeft w:val="0"/>
              <w:marRight w:val="0"/>
              <w:marTop w:val="0"/>
              <w:marBottom w:val="0"/>
              <w:divBdr>
                <w:top w:val="none" w:sz="0" w:space="0" w:color="auto"/>
                <w:left w:val="none" w:sz="0" w:space="0" w:color="auto"/>
                <w:bottom w:val="none" w:sz="0" w:space="0" w:color="auto"/>
                <w:right w:val="none" w:sz="0" w:space="0" w:color="auto"/>
              </w:divBdr>
            </w:div>
            <w:div w:id="1497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qanun.az/framework/45024" TargetMode="External"/><Relationship Id="rId18" Type="http://schemas.openxmlformats.org/officeDocument/2006/relationships/hyperlink" Target="http://e-qanun.az/framework/43184" TargetMode="External"/><Relationship Id="rId26" Type="http://schemas.openxmlformats.org/officeDocument/2006/relationships/hyperlink" Target="http://e-qanun.az/framework/41127" TargetMode="External"/><Relationship Id="rId3" Type="http://schemas.openxmlformats.org/officeDocument/2006/relationships/settings" Target="settings.xml"/><Relationship Id="rId21" Type="http://schemas.openxmlformats.org/officeDocument/2006/relationships/hyperlink" Target="http://e-qanun.az/framework/35852" TargetMode="External"/><Relationship Id="rId34" Type="http://schemas.openxmlformats.org/officeDocument/2006/relationships/hyperlink" Target="http://e-qanun.az/framework/34352" TargetMode="External"/><Relationship Id="rId7" Type="http://schemas.openxmlformats.org/officeDocument/2006/relationships/hyperlink" Target="http://e-qanun.az/framework/33125" TargetMode="External"/><Relationship Id="rId12" Type="http://schemas.openxmlformats.org/officeDocument/2006/relationships/hyperlink" Target="http://e-qanun.az/framework/43184" TargetMode="External"/><Relationship Id="rId17" Type="http://schemas.openxmlformats.org/officeDocument/2006/relationships/hyperlink" Target="http://e-qanun.az/framework/41127" TargetMode="External"/><Relationship Id="rId25" Type="http://schemas.openxmlformats.org/officeDocument/2006/relationships/hyperlink" Target="http://e-qanun.az/framework/33125" TargetMode="External"/><Relationship Id="rId33" Type="http://schemas.openxmlformats.org/officeDocument/2006/relationships/hyperlink" Target="http://e-qanun.az/framework/41127" TargetMode="External"/><Relationship Id="rId2" Type="http://schemas.openxmlformats.org/officeDocument/2006/relationships/styles" Target="styles.xml"/><Relationship Id="rId16" Type="http://schemas.openxmlformats.org/officeDocument/2006/relationships/hyperlink" Target="http://e-qanun.az/framework/41127" TargetMode="External"/><Relationship Id="rId20" Type="http://schemas.openxmlformats.org/officeDocument/2006/relationships/hyperlink" Target="http://e-qanun.az/framework/34352" TargetMode="External"/><Relationship Id="rId29" Type="http://schemas.openxmlformats.org/officeDocument/2006/relationships/hyperlink" Target="http://e-qanun.az/framework/45024" TargetMode="External"/><Relationship Id="rId1" Type="http://schemas.openxmlformats.org/officeDocument/2006/relationships/numbering" Target="numbering.xml"/><Relationship Id="rId6" Type="http://schemas.openxmlformats.org/officeDocument/2006/relationships/hyperlink" Target="http://e-qanun.az/framework/32479" TargetMode="External"/><Relationship Id="rId11" Type="http://schemas.openxmlformats.org/officeDocument/2006/relationships/hyperlink" Target="http://e-qanun.az/framework/42903" TargetMode="External"/><Relationship Id="rId24" Type="http://schemas.openxmlformats.org/officeDocument/2006/relationships/hyperlink" Target="http://e-qanun.az/framework/43184" TargetMode="External"/><Relationship Id="rId32" Type="http://schemas.openxmlformats.org/officeDocument/2006/relationships/hyperlink" Target="http://e-qanun.az/framework/33125" TargetMode="External"/><Relationship Id="rId5" Type="http://schemas.openxmlformats.org/officeDocument/2006/relationships/hyperlink" Target="http://e-qanun.az/framework/18539" TargetMode="External"/><Relationship Id="rId15" Type="http://schemas.openxmlformats.org/officeDocument/2006/relationships/hyperlink" Target="http://e-qanun.az/framework/35852" TargetMode="External"/><Relationship Id="rId23" Type="http://schemas.openxmlformats.org/officeDocument/2006/relationships/hyperlink" Target="http://e-qanun.az/framework/42903" TargetMode="External"/><Relationship Id="rId28" Type="http://schemas.openxmlformats.org/officeDocument/2006/relationships/hyperlink" Target="http://e-qanun.az/framework/42903" TargetMode="External"/><Relationship Id="rId36" Type="http://schemas.openxmlformats.org/officeDocument/2006/relationships/theme" Target="theme/theme1.xml"/><Relationship Id="rId10" Type="http://schemas.openxmlformats.org/officeDocument/2006/relationships/hyperlink" Target="http://e-qanun.az/framework/41127" TargetMode="External"/><Relationship Id="rId19" Type="http://schemas.openxmlformats.org/officeDocument/2006/relationships/hyperlink" Target="http://e-qanun.az/framework/33125" TargetMode="External"/><Relationship Id="rId31" Type="http://schemas.openxmlformats.org/officeDocument/2006/relationships/hyperlink" Target="http://e-qanun.az/framework/32479" TargetMode="External"/><Relationship Id="rId4" Type="http://schemas.openxmlformats.org/officeDocument/2006/relationships/webSettings" Target="webSettings.xml"/><Relationship Id="rId9" Type="http://schemas.openxmlformats.org/officeDocument/2006/relationships/hyperlink" Target="http://e-qanun.az/framework/35852" TargetMode="External"/><Relationship Id="rId14" Type="http://schemas.openxmlformats.org/officeDocument/2006/relationships/hyperlink" Target="http://e-qanun.az/framework/34352" TargetMode="External"/><Relationship Id="rId22" Type="http://schemas.openxmlformats.org/officeDocument/2006/relationships/hyperlink" Target="http://e-qanun.az/framework/35852" TargetMode="External"/><Relationship Id="rId27" Type="http://schemas.openxmlformats.org/officeDocument/2006/relationships/hyperlink" Target="http://e-qanun.az/framework/41127" TargetMode="External"/><Relationship Id="rId30" Type="http://schemas.openxmlformats.org/officeDocument/2006/relationships/hyperlink" Target="http://e-qanun.az/framework/18539" TargetMode="External"/><Relationship Id="rId35" Type="http://schemas.openxmlformats.org/officeDocument/2006/relationships/fontTable" Target="fontTable.xml"/><Relationship Id="rId8" Type="http://schemas.openxmlformats.org/officeDocument/2006/relationships/hyperlink" Target="http://e-qanun.az/framework/34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16417</Words>
  <Characters>9359</Characters>
  <Application>Microsoft Office Word</Application>
  <DocSecurity>0</DocSecurity>
  <Lines>77</Lines>
  <Paragraphs>51</Paragraphs>
  <ScaleCrop>false</ScaleCrop>
  <Company/>
  <LinksUpToDate>false</LinksUpToDate>
  <CharactersWithSpaces>25725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4</cp:revision>
  <dcterms:created xsi:type="dcterms:W3CDTF">2020-06-18T05:11:00Z</dcterms:created>
  <dcterms:modified xsi:type="dcterms:W3CDTF">2020-06-18T05:21:00Z</dcterms:modified>
</cp:coreProperties>
</file>